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4B9D" w14:textId="4F1BC75A" w:rsidR="00796920" w:rsidRPr="00BD178D" w:rsidRDefault="00796920" w:rsidP="00BD178D">
      <w:pPr>
        <w:spacing w:line="276" w:lineRule="auto"/>
        <w:jc w:val="center"/>
        <w:rPr>
          <w:b/>
          <w:noProof/>
          <w:sz w:val="32"/>
          <w:szCs w:val="32"/>
        </w:rPr>
      </w:pPr>
      <w:bookmarkStart w:id="0" w:name="_Hlk100602575"/>
      <w:r w:rsidRPr="00BD178D">
        <w:rPr>
          <w:b/>
          <w:noProof/>
          <w:sz w:val="32"/>
          <w:szCs w:val="32"/>
        </w:rPr>
        <w:t>ĐỀ CƯƠNG ÔN T</w:t>
      </w:r>
      <w:r w:rsidR="00B36569" w:rsidRPr="00BD178D">
        <w:rPr>
          <w:b/>
          <w:noProof/>
          <w:sz w:val="32"/>
          <w:szCs w:val="32"/>
        </w:rPr>
        <w:t>HI LẠI</w:t>
      </w:r>
      <w:r w:rsidRPr="00BD178D">
        <w:rPr>
          <w:b/>
          <w:noProof/>
          <w:sz w:val="32"/>
          <w:szCs w:val="32"/>
        </w:rPr>
        <w:t xml:space="preserve"> – MÔN SINH HỌC</w:t>
      </w:r>
      <w:r w:rsidR="00B36569" w:rsidRPr="00BD178D">
        <w:rPr>
          <w:b/>
          <w:noProof/>
          <w:sz w:val="32"/>
          <w:szCs w:val="32"/>
        </w:rPr>
        <w:t xml:space="preserve"> - </w:t>
      </w:r>
      <w:r w:rsidRPr="00BD178D">
        <w:rPr>
          <w:b/>
          <w:noProof/>
          <w:sz w:val="32"/>
          <w:szCs w:val="32"/>
        </w:rPr>
        <w:t>KHỐI 11</w:t>
      </w:r>
    </w:p>
    <w:p w14:paraId="2DD725C4" w14:textId="48358750" w:rsidR="000A0F0D" w:rsidRPr="00BD178D" w:rsidRDefault="00B36569" w:rsidP="00BD178D">
      <w:pPr>
        <w:spacing w:line="276" w:lineRule="auto"/>
        <w:jc w:val="center"/>
        <w:rPr>
          <w:b/>
          <w:noProof/>
          <w:sz w:val="32"/>
          <w:szCs w:val="32"/>
        </w:rPr>
      </w:pPr>
      <w:r w:rsidRPr="00BD178D">
        <w:rPr>
          <w:b/>
          <w:noProof/>
          <w:sz w:val="32"/>
          <w:szCs w:val="32"/>
        </w:rPr>
        <w:t>NĂM HỌC 2022 -2023</w:t>
      </w:r>
    </w:p>
    <w:p w14:paraId="2935A66B" w14:textId="2B2AF0DF" w:rsidR="000A0F0D" w:rsidRPr="00BD178D" w:rsidRDefault="00DE2C5B" w:rsidP="00BD178D">
      <w:pPr>
        <w:spacing w:line="276" w:lineRule="auto"/>
        <w:jc w:val="both"/>
        <w:rPr>
          <w:b/>
          <w:color w:val="000000"/>
          <w:sz w:val="26"/>
          <w:szCs w:val="26"/>
          <w:u w:val="single"/>
          <w:lang w:val="pt-BR"/>
        </w:rPr>
      </w:pPr>
      <w:r>
        <w:rPr>
          <w:b/>
          <w:color w:val="000000"/>
          <w:sz w:val="26"/>
          <w:szCs w:val="26"/>
          <w:u w:val="single"/>
          <w:lang w:val="pt-BR"/>
        </w:rPr>
        <w:t>PHẦN I: TỰ LUẬN</w:t>
      </w:r>
    </w:p>
    <w:p w14:paraId="5856DB8A" w14:textId="25CCFE4D" w:rsidR="0017493A" w:rsidRPr="00BD178D" w:rsidRDefault="0017493A" w:rsidP="00BD178D">
      <w:pPr>
        <w:spacing w:line="276" w:lineRule="auto"/>
        <w:jc w:val="both"/>
        <w:rPr>
          <w:b/>
          <w:bCs/>
          <w:sz w:val="26"/>
          <w:szCs w:val="26"/>
        </w:rPr>
      </w:pPr>
      <w:bookmarkStart w:id="1" w:name="_Hlk100603173"/>
      <w:r w:rsidRPr="00BD178D">
        <w:rPr>
          <w:b/>
          <w:bCs/>
          <w:sz w:val="26"/>
          <w:szCs w:val="26"/>
        </w:rPr>
        <w:t xml:space="preserve">Câu </w:t>
      </w:r>
      <w:r w:rsidR="00895EB9" w:rsidRPr="00BD178D">
        <w:rPr>
          <w:b/>
          <w:bCs/>
          <w:sz w:val="26"/>
          <w:szCs w:val="26"/>
        </w:rPr>
        <w:t>1</w:t>
      </w:r>
      <w:r w:rsidRPr="00BD178D">
        <w:rPr>
          <w:b/>
          <w:bCs/>
          <w:sz w:val="26"/>
          <w:szCs w:val="26"/>
        </w:rPr>
        <w:t>: Nêu khái niệm điện thế nghỉ, điện thế hoạt động.</w:t>
      </w:r>
    </w:p>
    <w:bookmarkEnd w:id="1"/>
    <w:p w14:paraId="17311447" w14:textId="77777777" w:rsidR="0017493A" w:rsidRPr="00BD178D" w:rsidRDefault="0017493A" w:rsidP="00BD178D">
      <w:pPr>
        <w:pStyle w:val="NoSpacing"/>
        <w:numPr>
          <w:ilvl w:val="0"/>
          <w:numId w:val="1"/>
        </w:numPr>
        <w:spacing w:line="276" w:lineRule="auto"/>
        <w:jc w:val="both"/>
        <w:rPr>
          <w:rFonts w:ascii="Times New Roman" w:hAnsi="Times New Roman"/>
          <w:sz w:val="26"/>
          <w:szCs w:val="26"/>
        </w:rPr>
      </w:pPr>
      <w:r w:rsidRPr="00BD178D">
        <w:rPr>
          <w:rFonts w:ascii="Times New Roman" w:hAnsi="Times New Roman"/>
          <w:sz w:val="26"/>
          <w:szCs w:val="26"/>
        </w:rPr>
        <w:t>Điện thế nghỉ là sự chênh lệch về điện thế giữa 2 bên màng tế bào khi tế bào không bị kích thích, phía trong màng mang điện tích âm so với phía ngoài màng tế bào tích điện dương</w:t>
      </w:r>
    </w:p>
    <w:p w14:paraId="50E3A4C9" w14:textId="77777777" w:rsidR="0017493A" w:rsidRPr="00BD178D" w:rsidRDefault="0017493A" w:rsidP="00BD178D">
      <w:pPr>
        <w:pStyle w:val="NoSpacing"/>
        <w:numPr>
          <w:ilvl w:val="0"/>
          <w:numId w:val="1"/>
        </w:numPr>
        <w:spacing w:line="276" w:lineRule="auto"/>
        <w:jc w:val="both"/>
        <w:rPr>
          <w:rFonts w:ascii="Times New Roman" w:hAnsi="Times New Roman"/>
          <w:sz w:val="26"/>
          <w:szCs w:val="26"/>
        </w:rPr>
      </w:pPr>
      <w:r w:rsidRPr="00BD178D">
        <w:rPr>
          <w:rFonts w:ascii="Times New Roman" w:hAnsi="Times New Roman"/>
          <w:sz w:val="26"/>
          <w:szCs w:val="26"/>
        </w:rPr>
        <w:t>Điện thế hoạt động là sự biến đổi điện thế nghỉ ở màng tế bào từ phân cực sang mất phân cực, đảo cực và tái phân cực</w:t>
      </w:r>
    </w:p>
    <w:p w14:paraId="0C671DCF" w14:textId="77777777" w:rsidR="0017493A" w:rsidRPr="00BD178D" w:rsidRDefault="0017493A" w:rsidP="00BD178D">
      <w:pPr>
        <w:spacing w:line="276" w:lineRule="auto"/>
        <w:jc w:val="both"/>
        <w:rPr>
          <w:b/>
          <w:color w:val="000000"/>
          <w:sz w:val="26"/>
          <w:szCs w:val="26"/>
          <w:u w:val="single"/>
          <w:lang w:val="pt-BR"/>
        </w:rPr>
      </w:pPr>
    </w:p>
    <w:p w14:paraId="1C9AE245" w14:textId="169FC79A" w:rsidR="00B36569" w:rsidRPr="00BD178D" w:rsidRDefault="00B36569" w:rsidP="00BD178D">
      <w:pPr>
        <w:spacing w:line="276" w:lineRule="auto"/>
        <w:jc w:val="both"/>
        <w:rPr>
          <w:b/>
          <w:sz w:val="26"/>
          <w:szCs w:val="26"/>
        </w:rPr>
      </w:pPr>
      <w:r w:rsidRPr="00BD178D">
        <w:rPr>
          <w:b/>
          <w:sz w:val="26"/>
          <w:szCs w:val="26"/>
        </w:rPr>
        <w:t xml:space="preserve">Câu </w:t>
      </w:r>
      <w:r w:rsidR="00895EB9" w:rsidRPr="00BD178D">
        <w:rPr>
          <w:b/>
          <w:sz w:val="26"/>
          <w:szCs w:val="26"/>
        </w:rPr>
        <w:t>2</w:t>
      </w:r>
      <w:r w:rsidRPr="00BD178D">
        <w:rPr>
          <w:b/>
          <w:sz w:val="26"/>
          <w:szCs w:val="26"/>
        </w:rPr>
        <w:t xml:space="preserve">: Nêu diễn biến quá trình truyền tin qua </w:t>
      </w:r>
      <w:r w:rsidR="00BD178D" w:rsidRPr="00BD178D">
        <w:rPr>
          <w:b/>
          <w:bCs/>
          <w:color w:val="000000"/>
          <w:sz w:val="26"/>
          <w:szCs w:val="26"/>
        </w:rPr>
        <w:t>xinap</w:t>
      </w:r>
      <w:r w:rsidRPr="00BD178D">
        <w:rPr>
          <w:b/>
          <w:sz w:val="26"/>
          <w:szCs w:val="26"/>
        </w:rPr>
        <w:t>.</w:t>
      </w:r>
    </w:p>
    <w:p w14:paraId="7CE7200B" w14:textId="77777777" w:rsidR="00B36569" w:rsidRPr="00BD178D" w:rsidRDefault="00B36569" w:rsidP="00BD178D">
      <w:pPr>
        <w:pStyle w:val="NormalWeb"/>
        <w:spacing w:before="0" w:beforeAutospacing="0" w:after="0" w:afterAutospacing="0" w:line="276" w:lineRule="auto"/>
        <w:ind w:left="48" w:right="48"/>
        <w:jc w:val="both"/>
        <w:rPr>
          <w:color w:val="000000"/>
          <w:sz w:val="26"/>
          <w:szCs w:val="26"/>
        </w:rPr>
      </w:pPr>
      <w:r w:rsidRPr="00BD178D">
        <w:rPr>
          <w:color w:val="000000"/>
          <w:sz w:val="26"/>
          <w:szCs w:val="26"/>
        </w:rPr>
        <w:t>Quá trình truyền tin quá xináp gồm 3 giai đoạn:</w:t>
      </w:r>
    </w:p>
    <w:p w14:paraId="49C541ED" w14:textId="77777777" w:rsidR="00B36569" w:rsidRPr="00BD178D" w:rsidRDefault="00B36569" w:rsidP="00BD178D">
      <w:pPr>
        <w:pStyle w:val="NormalWeb"/>
        <w:numPr>
          <w:ilvl w:val="0"/>
          <w:numId w:val="1"/>
        </w:numPr>
        <w:spacing w:before="0" w:beforeAutospacing="0" w:after="0" w:afterAutospacing="0" w:line="276" w:lineRule="auto"/>
        <w:ind w:right="48"/>
        <w:jc w:val="both"/>
        <w:rPr>
          <w:color w:val="000000"/>
          <w:sz w:val="26"/>
          <w:szCs w:val="26"/>
        </w:rPr>
      </w:pPr>
      <w:r w:rsidRPr="00BD178D">
        <w:rPr>
          <w:color w:val="000000"/>
          <w:sz w:val="26"/>
          <w:szCs w:val="26"/>
        </w:rPr>
        <w:t>Xung thần kinh đến làm Ca</w:t>
      </w:r>
      <w:r w:rsidRPr="00BD178D">
        <w:rPr>
          <w:color w:val="000000"/>
          <w:sz w:val="26"/>
          <w:szCs w:val="26"/>
          <w:vertAlign w:val="superscript"/>
        </w:rPr>
        <w:t>2+</w:t>
      </w:r>
      <w:r w:rsidRPr="00BD178D">
        <w:rPr>
          <w:color w:val="000000"/>
          <w:sz w:val="26"/>
          <w:szCs w:val="26"/>
        </w:rPr>
        <w:t> đi vào trong chùy xináp.</w:t>
      </w:r>
    </w:p>
    <w:p w14:paraId="2F7F0BB9" w14:textId="77777777" w:rsidR="00B36569" w:rsidRPr="00BD178D" w:rsidRDefault="00B36569" w:rsidP="00BD178D">
      <w:pPr>
        <w:pStyle w:val="NormalWeb"/>
        <w:numPr>
          <w:ilvl w:val="0"/>
          <w:numId w:val="1"/>
        </w:numPr>
        <w:spacing w:before="0" w:beforeAutospacing="0" w:after="0" w:afterAutospacing="0" w:line="276" w:lineRule="auto"/>
        <w:ind w:right="48"/>
        <w:jc w:val="both"/>
        <w:rPr>
          <w:color w:val="000000"/>
          <w:sz w:val="26"/>
          <w:szCs w:val="26"/>
        </w:rPr>
      </w:pPr>
      <w:r w:rsidRPr="00BD178D">
        <w:rPr>
          <w:color w:val="000000"/>
          <w:sz w:val="26"/>
          <w:szCs w:val="26"/>
        </w:rPr>
        <w:t>Ca</w:t>
      </w:r>
      <w:r w:rsidRPr="00BD178D">
        <w:rPr>
          <w:color w:val="000000"/>
          <w:sz w:val="26"/>
          <w:szCs w:val="26"/>
          <w:vertAlign w:val="superscript"/>
        </w:rPr>
        <w:t>2+</w:t>
      </w:r>
      <w:r w:rsidRPr="00BD178D">
        <w:rPr>
          <w:color w:val="000000"/>
          <w:sz w:val="26"/>
          <w:szCs w:val="26"/>
        </w:rPr>
        <w:t> vào làm bóng chứa axêtincôlin gắn vào màng trước và vỡ ra, giải phóng axêtincôlin vào khe xináp.</w:t>
      </w:r>
    </w:p>
    <w:p w14:paraId="4DCFCB11" w14:textId="7FCA1C52" w:rsidR="00796920" w:rsidRPr="00BD178D" w:rsidRDefault="00B36569" w:rsidP="00BD178D">
      <w:pPr>
        <w:pStyle w:val="ListParagraph"/>
        <w:numPr>
          <w:ilvl w:val="0"/>
          <w:numId w:val="1"/>
        </w:numPr>
        <w:spacing w:line="276" w:lineRule="auto"/>
        <w:jc w:val="both"/>
        <w:rPr>
          <w:sz w:val="26"/>
          <w:szCs w:val="26"/>
        </w:rPr>
      </w:pPr>
      <w:r w:rsidRPr="00BD178D">
        <w:rPr>
          <w:color w:val="000000"/>
          <w:sz w:val="26"/>
          <w:szCs w:val="26"/>
          <w:shd w:val="clear" w:color="auto" w:fill="FFFFFF"/>
        </w:rPr>
        <w:t>Axêtincôlin gắn vào thụ thể trên màng sau và làm xuất hiện điện thế hoạt động lan truyền đi tiếp.</w:t>
      </w:r>
      <w:bookmarkEnd w:id="0"/>
    </w:p>
    <w:p w14:paraId="07AD8235" w14:textId="7F9ACD1C" w:rsidR="00793219" w:rsidRPr="00BD178D" w:rsidRDefault="00793219" w:rsidP="00BD178D">
      <w:pPr>
        <w:spacing w:line="276" w:lineRule="auto"/>
        <w:jc w:val="both"/>
        <w:rPr>
          <w:sz w:val="26"/>
          <w:szCs w:val="26"/>
        </w:rPr>
      </w:pPr>
    </w:p>
    <w:p w14:paraId="70BBB7E2" w14:textId="4A2503B7" w:rsidR="00793219" w:rsidRPr="00BD178D" w:rsidRDefault="00BD178D" w:rsidP="00BD178D">
      <w:pPr>
        <w:spacing w:line="276" w:lineRule="auto"/>
        <w:jc w:val="both"/>
        <w:rPr>
          <w:b/>
          <w:bCs/>
          <w:sz w:val="26"/>
          <w:szCs w:val="26"/>
        </w:rPr>
      </w:pPr>
      <w:r w:rsidRPr="00BD178D">
        <w:rPr>
          <w:b/>
          <w:bCs/>
          <w:sz w:val="26"/>
          <w:szCs w:val="26"/>
        </w:rPr>
        <w:t>Câu 3: Em hãy chú thích đầy đủ các bộ phận của 1 xynap hóa học.</w:t>
      </w:r>
    </w:p>
    <w:p w14:paraId="1348CECF" w14:textId="4E985235" w:rsidR="00793219" w:rsidRPr="00BD178D" w:rsidRDefault="00BD178D" w:rsidP="00BD178D">
      <w:pPr>
        <w:spacing w:line="276" w:lineRule="auto"/>
        <w:jc w:val="both"/>
        <w:rPr>
          <w:sz w:val="26"/>
          <w:szCs w:val="26"/>
        </w:rPr>
      </w:pPr>
      <w:r w:rsidRPr="00BD178D">
        <w:rPr>
          <w:sz w:val="26"/>
          <w:szCs w:val="26"/>
        </w:rPr>
        <w:t xml:space="preserve">             </w:t>
      </w:r>
      <w:r w:rsidRPr="00BD178D">
        <w:rPr>
          <w:noProof/>
          <w:sz w:val="26"/>
          <w:szCs w:val="26"/>
        </w:rPr>
        <w:drawing>
          <wp:inline distT="0" distB="0" distL="0" distR="0" wp14:anchorId="407D6279" wp14:editId="621469D6">
            <wp:extent cx="4212501" cy="2552668"/>
            <wp:effectExtent l="0" t="0" r="0" b="635"/>
            <wp:docPr id="2" name="Picture 2" descr="Nghiên cứu hình 30.2 và mô tả cấu tạo của xináp hóa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hiên cứu hình 30.2 và mô tả cấu tạo của xináp hóa họ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0889" cy="2581990"/>
                    </a:xfrm>
                    <a:prstGeom prst="rect">
                      <a:avLst/>
                    </a:prstGeom>
                    <a:noFill/>
                    <a:ln>
                      <a:noFill/>
                    </a:ln>
                  </pic:spPr>
                </pic:pic>
              </a:graphicData>
            </a:graphic>
          </wp:inline>
        </w:drawing>
      </w:r>
    </w:p>
    <w:p w14:paraId="2DD4C761" w14:textId="4DF1500E" w:rsidR="00796920" w:rsidRPr="00BD178D" w:rsidRDefault="00BD178D" w:rsidP="00BD178D">
      <w:pPr>
        <w:pStyle w:val="ListParagraph"/>
        <w:numPr>
          <w:ilvl w:val="0"/>
          <w:numId w:val="3"/>
        </w:numPr>
        <w:spacing w:line="276" w:lineRule="auto"/>
        <w:jc w:val="both"/>
        <w:rPr>
          <w:rFonts w:eastAsiaTheme="minorHAnsi"/>
          <w:sz w:val="26"/>
          <w:szCs w:val="26"/>
        </w:rPr>
      </w:pPr>
      <w:r w:rsidRPr="00BD178D">
        <w:rPr>
          <w:rFonts w:eastAsiaTheme="minorHAnsi"/>
          <w:sz w:val="26"/>
          <w:szCs w:val="26"/>
        </w:rPr>
        <w:t>Chùy xynap</w:t>
      </w:r>
    </w:p>
    <w:p w14:paraId="3D990480" w14:textId="37D571EB" w:rsidR="00BD178D" w:rsidRPr="00BD178D" w:rsidRDefault="00BD178D" w:rsidP="00BD178D">
      <w:pPr>
        <w:pStyle w:val="ListParagraph"/>
        <w:numPr>
          <w:ilvl w:val="0"/>
          <w:numId w:val="3"/>
        </w:numPr>
        <w:spacing w:line="276" w:lineRule="auto"/>
        <w:jc w:val="both"/>
        <w:rPr>
          <w:rFonts w:eastAsiaTheme="minorHAnsi"/>
          <w:sz w:val="26"/>
          <w:szCs w:val="26"/>
        </w:rPr>
      </w:pPr>
      <w:r w:rsidRPr="00BD178D">
        <w:rPr>
          <w:rFonts w:eastAsiaTheme="minorHAnsi"/>
          <w:sz w:val="26"/>
          <w:szCs w:val="26"/>
        </w:rPr>
        <w:t>Màng trước xynap</w:t>
      </w:r>
    </w:p>
    <w:p w14:paraId="12802209" w14:textId="79437FA6" w:rsidR="00BD178D" w:rsidRPr="00BD178D" w:rsidRDefault="00BD178D" w:rsidP="00BD178D">
      <w:pPr>
        <w:pStyle w:val="ListParagraph"/>
        <w:numPr>
          <w:ilvl w:val="0"/>
          <w:numId w:val="3"/>
        </w:numPr>
        <w:spacing w:line="276" w:lineRule="auto"/>
        <w:jc w:val="both"/>
        <w:rPr>
          <w:rFonts w:eastAsiaTheme="minorHAnsi"/>
          <w:sz w:val="26"/>
          <w:szCs w:val="26"/>
        </w:rPr>
      </w:pPr>
      <w:r w:rsidRPr="00BD178D">
        <w:rPr>
          <w:rFonts w:eastAsiaTheme="minorHAnsi"/>
          <w:sz w:val="26"/>
          <w:szCs w:val="26"/>
        </w:rPr>
        <w:t>Khe xynap</w:t>
      </w:r>
    </w:p>
    <w:p w14:paraId="2D84ECA8" w14:textId="332614FA" w:rsidR="00BD178D" w:rsidRPr="00BD178D" w:rsidRDefault="00BD178D" w:rsidP="00BD178D">
      <w:pPr>
        <w:pStyle w:val="ListParagraph"/>
        <w:numPr>
          <w:ilvl w:val="0"/>
          <w:numId w:val="3"/>
        </w:numPr>
        <w:spacing w:line="276" w:lineRule="auto"/>
        <w:jc w:val="both"/>
        <w:rPr>
          <w:rFonts w:eastAsiaTheme="minorHAnsi"/>
          <w:sz w:val="26"/>
          <w:szCs w:val="26"/>
        </w:rPr>
      </w:pPr>
      <w:r w:rsidRPr="00BD178D">
        <w:rPr>
          <w:rFonts w:eastAsiaTheme="minorHAnsi"/>
          <w:sz w:val="26"/>
          <w:szCs w:val="26"/>
        </w:rPr>
        <w:t>Màng sau xynap</w:t>
      </w:r>
    </w:p>
    <w:p w14:paraId="56FF9508" w14:textId="4745C811" w:rsidR="00BD178D" w:rsidRPr="00BD178D" w:rsidRDefault="00BD178D" w:rsidP="00BD178D">
      <w:pPr>
        <w:pStyle w:val="ListParagraph"/>
        <w:numPr>
          <w:ilvl w:val="0"/>
          <w:numId w:val="3"/>
        </w:numPr>
        <w:spacing w:line="276" w:lineRule="auto"/>
        <w:jc w:val="both"/>
        <w:rPr>
          <w:rFonts w:eastAsiaTheme="minorHAnsi"/>
          <w:sz w:val="26"/>
          <w:szCs w:val="26"/>
        </w:rPr>
      </w:pPr>
      <w:r w:rsidRPr="00BD178D">
        <w:rPr>
          <w:rFonts w:eastAsiaTheme="minorHAnsi"/>
          <w:sz w:val="26"/>
          <w:szCs w:val="26"/>
        </w:rPr>
        <w:t>Thụ thể tiếp nhận chất trung gian hóa học</w:t>
      </w:r>
    </w:p>
    <w:p w14:paraId="5B191608" w14:textId="5A90F0E6" w:rsidR="00BD178D" w:rsidRPr="00BD178D" w:rsidRDefault="00BD178D" w:rsidP="00BD178D">
      <w:pPr>
        <w:pStyle w:val="ListParagraph"/>
        <w:numPr>
          <w:ilvl w:val="0"/>
          <w:numId w:val="3"/>
        </w:numPr>
        <w:spacing w:line="276" w:lineRule="auto"/>
        <w:jc w:val="both"/>
        <w:rPr>
          <w:rFonts w:eastAsiaTheme="minorHAnsi"/>
          <w:sz w:val="26"/>
          <w:szCs w:val="26"/>
        </w:rPr>
      </w:pPr>
      <w:r w:rsidRPr="00BD178D">
        <w:rPr>
          <w:rFonts w:eastAsiaTheme="minorHAnsi"/>
          <w:sz w:val="26"/>
          <w:szCs w:val="26"/>
        </w:rPr>
        <w:t>Bóng chứa chất trung gian hóa học</w:t>
      </w:r>
    </w:p>
    <w:p w14:paraId="05768897" w14:textId="0D364F06" w:rsidR="00BD178D" w:rsidRPr="00BD178D" w:rsidRDefault="00BD178D" w:rsidP="00BD178D">
      <w:pPr>
        <w:pStyle w:val="ListParagraph"/>
        <w:numPr>
          <w:ilvl w:val="0"/>
          <w:numId w:val="3"/>
        </w:numPr>
        <w:spacing w:line="276" w:lineRule="auto"/>
        <w:jc w:val="both"/>
        <w:rPr>
          <w:rFonts w:eastAsiaTheme="minorHAnsi"/>
          <w:sz w:val="26"/>
          <w:szCs w:val="26"/>
        </w:rPr>
      </w:pPr>
      <w:r w:rsidRPr="00BD178D">
        <w:rPr>
          <w:rFonts w:eastAsiaTheme="minorHAnsi"/>
          <w:sz w:val="26"/>
          <w:szCs w:val="26"/>
        </w:rPr>
        <w:t>Ti thể</w:t>
      </w:r>
    </w:p>
    <w:p w14:paraId="778251E6" w14:textId="77777777" w:rsidR="00BD178D" w:rsidRPr="00BD178D" w:rsidRDefault="00BD178D" w:rsidP="00BD178D">
      <w:pPr>
        <w:pStyle w:val="ListParagraph"/>
        <w:spacing w:line="276" w:lineRule="auto"/>
        <w:ind w:left="408"/>
        <w:jc w:val="both"/>
        <w:rPr>
          <w:rFonts w:eastAsiaTheme="minorHAnsi"/>
          <w:sz w:val="26"/>
          <w:szCs w:val="26"/>
        </w:rPr>
      </w:pPr>
    </w:p>
    <w:p w14:paraId="2BE16BB5" w14:textId="7E53B91F" w:rsidR="00B331EE" w:rsidRPr="00BD178D" w:rsidRDefault="00B331EE" w:rsidP="00BD178D">
      <w:pPr>
        <w:spacing w:line="276" w:lineRule="auto"/>
        <w:ind w:left="48"/>
        <w:jc w:val="both"/>
        <w:rPr>
          <w:rFonts w:eastAsiaTheme="minorHAnsi"/>
          <w:b/>
          <w:bCs/>
          <w:sz w:val="26"/>
          <w:szCs w:val="26"/>
        </w:rPr>
      </w:pPr>
      <w:r w:rsidRPr="00BD178D">
        <w:rPr>
          <w:rFonts w:eastAsiaTheme="minorHAnsi"/>
          <w:b/>
          <w:bCs/>
          <w:sz w:val="26"/>
          <w:szCs w:val="26"/>
        </w:rPr>
        <w:t xml:space="preserve">Câu </w:t>
      </w:r>
      <w:r w:rsidR="00BD178D" w:rsidRPr="00BD178D">
        <w:rPr>
          <w:rFonts w:eastAsiaTheme="minorHAnsi"/>
          <w:b/>
          <w:bCs/>
          <w:sz w:val="26"/>
          <w:szCs w:val="26"/>
        </w:rPr>
        <w:t>4</w:t>
      </w:r>
      <w:r w:rsidRPr="00BD178D">
        <w:rPr>
          <w:rFonts w:eastAsiaTheme="minorHAnsi"/>
          <w:b/>
          <w:bCs/>
          <w:sz w:val="26"/>
          <w:szCs w:val="26"/>
        </w:rPr>
        <w:t>: Trình bày đặc điểm cấu tạo, đặc điểm cảm ứng của hệ thần kinh dạng lưới</w:t>
      </w:r>
      <w:r w:rsidR="0013413D" w:rsidRPr="00BD178D">
        <w:rPr>
          <w:rFonts w:eastAsiaTheme="minorHAnsi"/>
          <w:b/>
          <w:bCs/>
          <w:sz w:val="26"/>
          <w:szCs w:val="26"/>
        </w:rPr>
        <w:t>.</w:t>
      </w:r>
    </w:p>
    <w:p w14:paraId="05972B8F" w14:textId="5A88D0AF" w:rsidR="0013413D" w:rsidRPr="00BD178D" w:rsidRDefault="0013413D" w:rsidP="00BD178D">
      <w:pPr>
        <w:pStyle w:val="ListParagraph"/>
        <w:numPr>
          <w:ilvl w:val="0"/>
          <w:numId w:val="2"/>
        </w:numPr>
        <w:spacing w:line="276" w:lineRule="auto"/>
        <w:jc w:val="both"/>
        <w:rPr>
          <w:rFonts w:eastAsiaTheme="minorHAnsi"/>
          <w:b/>
          <w:bCs/>
          <w:i/>
          <w:iCs/>
          <w:sz w:val="26"/>
          <w:szCs w:val="26"/>
        </w:rPr>
      </w:pPr>
      <w:r w:rsidRPr="00BD178D">
        <w:rPr>
          <w:i/>
          <w:iCs/>
          <w:sz w:val="26"/>
          <w:szCs w:val="26"/>
        </w:rPr>
        <w:t>Đặc điểm cấu tạo</w:t>
      </w:r>
    </w:p>
    <w:p w14:paraId="4E1DB70B" w14:textId="48B192A3" w:rsidR="0013413D" w:rsidRPr="00BD178D" w:rsidRDefault="0013413D" w:rsidP="00BD178D">
      <w:pPr>
        <w:pStyle w:val="NormalWeb"/>
        <w:numPr>
          <w:ilvl w:val="0"/>
          <w:numId w:val="1"/>
        </w:numPr>
        <w:spacing w:before="0" w:beforeAutospacing="0" w:after="0" w:afterAutospacing="0" w:line="276" w:lineRule="auto"/>
        <w:ind w:right="48"/>
        <w:jc w:val="both"/>
        <w:rPr>
          <w:color w:val="000000"/>
          <w:sz w:val="26"/>
          <w:szCs w:val="26"/>
        </w:rPr>
      </w:pPr>
      <w:r w:rsidRPr="00BD178D">
        <w:rPr>
          <w:color w:val="000000"/>
          <w:sz w:val="26"/>
          <w:szCs w:val="26"/>
        </w:rPr>
        <w:t>Đại diện: ngành Ruột khoang</w:t>
      </w:r>
    </w:p>
    <w:p w14:paraId="6503EF5F" w14:textId="1BE3260B" w:rsidR="0013413D" w:rsidRPr="00BD178D" w:rsidRDefault="0013413D" w:rsidP="00BD178D">
      <w:pPr>
        <w:pStyle w:val="NormalWeb"/>
        <w:numPr>
          <w:ilvl w:val="0"/>
          <w:numId w:val="1"/>
        </w:numPr>
        <w:spacing w:before="0" w:beforeAutospacing="0" w:after="0" w:afterAutospacing="0" w:line="276" w:lineRule="auto"/>
        <w:ind w:right="48"/>
        <w:jc w:val="both"/>
        <w:rPr>
          <w:color w:val="000000"/>
          <w:sz w:val="26"/>
          <w:szCs w:val="26"/>
        </w:rPr>
      </w:pPr>
      <w:r w:rsidRPr="00BD178D">
        <w:rPr>
          <w:color w:val="000000"/>
          <w:sz w:val="26"/>
          <w:szCs w:val="26"/>
        </w:rPr>
        <w:t>Các tế bào thần kinh nằm rải rác trong cơ thể liên hệ với nhau thành mạng lưới thần kinh</w:t>
      </w:r>
    </w:p>
    <w:p w14:paraId="3AB8A3C7" w14:textId="0481ACA8" w:rsidR="0013413D" w:rsidRPr="00BD178D" w:rsidRDefault="0013413D" w:rsidP="00BD178D">
      <w:pPr>
        <w:pStyle w:val="NormalWeb"/>
        <w:numPr>
          <w:ilvl w:val="0"/>
          <w:numId w:val="1"/>
        </w:numPr>
        <w:spacing w:before="0" w:beforeAutospacing="0" w:after="0" w:afterAutospacing="0" w:line="276" w:lineRule="auto"/>
        <w:ind w:right="48"/>
        <w:jc w:val="both"/>
        <w:rPr>
          <w:color w:val="000000"/>
          <w:sz w:val="26"/>
          <w:szCs w:val="26"/>
        </w:rPr>
      </w:pPr>
      <w:r w:rsidRPr="00BD178D">
        <w:rPr>
          <w:color w:val="000000"/>
          <w:sz w:val="26"/>
          <w:szCs w:val="26"/>
        </w:rPr>
        <w:t>Các tế bào thần kinh còn liên hệ với tế bào cảm giác và tế bào biểu mô cơ</w:t>
      </w:r>
    </w:p>
    <w:p w14:paraId="727BF2A6" w14:textId="0BF96CBC" w:rsidR="0013413D" w:rsidRPr="00BD178D" w:rsidRDefault="0013413D" w:rsidP="00BD178D">
      <w:pPr>
        <w:pStyle w:val="ListParagraph"/>
        <w:numPr>
          <w:ilvl w:val="0"/>
          <w:numId w:val="2"/>
        </w:numPr>
        <w:spacing w:line="276" w:lineRule="auto"/>
        <w:jc w:val="both"/>
        <w:rPr>
          <w:i/>
          <w:iCs/>
          <w:sz w:val="26"/>
          <w:szCs w:val="26"/>
        </w:rPr>
      </w:pPr>
      <w:r w:rsidRPr="00BD178D">
        <w:rPr>
          <w:i/>
          <w:iCs/>
          <w:sz w:val="26"/>
          <w:szCs w:val="26"/>
        </w:rPr>
        <w:lastRenderedPageBreak/>
        <w:t>Đặc điểm cảm ứng</w:t>
      </w:r>
    </w:p>
    <w:p w14:paraId="5DE8BB3B" w14:textId="3144F505" w:rsidR="00796920" w:rsidRPr="00BD178D" w:rsidRDefault="00796920" w:rsidP="00BD178D">
      <w:pPr>
        <w:pStyle w:val="NormalWeb"/>
        <w:numPr>
          <w:ilvl w:val="0"/>
          <w:numId w:val="1"/>
        </w:numPr>
        <w:spacing w:before="0" w:beforeAutospacing="0" w:after="0" w:afterAutospacing="0" w:line="276" w:lineRule="auto"/>
        <w:ind w:right="48"/>
        <w:jc w:val="both"/>
        <w:rPr>
          <w:color w:val="000000"/>
          <w:sz w:val="26"/>
          <w:szCs w:val="26"/>
        </w:rPr>
      </w:pPr>
      <w:r w:rsidRPr="00BD178D">
        <w:rPr>
          <w:color w:val="000000"/>
          <w:sz w:val="26"/>
          <w:szCs w:val="26"/>
        </w:rPr>
        <w:t>Phản ứng bằng cách co toàn bộ cơ thể</w:t>
      </w:r>
      <w:r w:rsidR="00D85405" w:rsidRPr="00BD178D">
        <w:rPr>
          <w:color w:val="000000"/>
          <w:sz w:val="26"/>
          <w:szCs w:val="26"/>
        </w:rPr>
        <w:t>, t</w:t>
      </w:r>
      <w:r w:rsidRPr="00BD178D">
        <w:rPr>
          <w:color w:val="000000"/>
          <w:sz w:val="26"/>
          <w:szCs w:val="26"/>
        </w:rPr>
        <w:t>iêu tốn nhiều năng lượng</w:t>
      </w:r>
    </w:p>
    <w:p w14:paraId="4F6FE97F" w14:textId="135D8661" w:rsidR="0013413D" w:rsidRPr="00BD178D" w:rsidRDefault="0013413D" w:rsidP="00BD178D">
      <w:pPr>
        <w:pStyle w:val="NormalWeb"/>
        <w:spacing w:before="0" w:beforeAutospacing="0" w:after="0" w:afterAutospacing="0" w:line="276" w:lineRule="auto"/>
        <w:ind w:left="408" w:right="48"/>
        <w:jc w:val="both"/>
        <w:rPr>
          <w:color w:val="000000"/>
          <w:sz w:val="26"/>
          <w:szCs w:val="26"/>
        </w:rPr>
      </w:pPr>
    </w:p>
    <w:p w14:paraId="3B3CCA0A" w14:textId="17875FD6" w:rsidR="0013413D" w:rsidRPr="00BD178D" w:rsidRDefault="0013413D" w:rsidP="00BD178D">
      <w:pPr>
        <w:spacing w:line="276" w:lineRule="auto"/>
        <w:ind w:left="48"/>
        <w:jc w:val="both"/>
        <w:rPr>
          <w:rFonts w:eastAsiaTheme="minorHAnsi"/>
          <w:b/>
          <w:bCs/>
          <w:sz w:val="26"/>
          <w:szCs w:val="26"/>
        </w:rPr>
      </w:pPr>
      <w:bookmarkStart w:id="2" w:name="_Hlk135475096"/>
      <w:r w:rsidRPr="00BD178D">
        <w:rPr>
          <w:rFonts w:eastAsiaTheme="minorHAnsi"/>
          <w:b/>
          <w:bCs/>
          <w:sz w:val="26"/>
          <w:szCs w:val="26"/>
        </w:rPr>
        <w:t xml:space="preserve">Câu </w:t>
      </w:r>
      <w:r w:rsidR="00BD178D" w:rsidRPr="00BD178D">
        <w:rPr>
          <w:rFonts w:eastAsiaTheme="minorHAnsi"/>
          <w:b/>
          <w:bCs/>
          <w:sz w:val="26"/>
          <w:szCs w:val="26"/>
        </w:rPr>
        <w:t>5</w:t>
      </w:r>
      <w:r w:rsidRPr="00BD178D">
        <w:rPr>
          <w:rFonts w:eastAsiaTheme="minorHAnsi"/>
          <w:b/>
          <w:bCs/>
          <w:sz w:val="26"/>
          <w:szCs w:val="26"/>
        </w:rPr>
        <w:t>: Trình bày đặc điểm cấu tạo, đặc điểm cảm ứng của hệ thần kinh dạng chuỗi hạch.</w:t>
      </w:r>
    </w:p>
    <w:p w14:paraId="261FACDD" w14:textId="030E62A4" w:rsidR="0013413D" w:rsidRPr="00BD178D" w:rsidRDefault="0013413D" w:rsidP="00BD178D">
      <w:pPr>
        <w:pStyle w:val="ListParagraph"/>
        <w:numPr>
          <w:ilvl w:val="0"/>
          <w:numId w:val="2"/>
        </w:numPr>
        <w:spacing w:line="276" w:lineRule="auto"/>
        <w:jc w:val="both"/>
        <w:rPr>
          <w:i/>
          <w:iCs/>
          <w:sz w:val="26"/>
          <w:szCs w:val="26"/>
        </w:rPr>
      </w:pPr>
      <w:r w:rsidRPr="00BD178D">
        <w:rPr>
          <w:i/>
          <w:iCs/>
          <w:sz w:val="26"/>
          <w:szCs w:val="26"/>
        </w:rPr>
        <w:t>Đặc điểm cấu tạo</w:t>
      </w:r>
    </w:p>
    <w:bookmarkEnd w:id="2"/>
    <w:p w14:paraId="56414DF1" w14:textId="77777777" w:rsidR="00796920" w:rsidRPr="00BD178D" w:rsidRDefault="00796920" w:rsidP="00BD178D">
      <w:pPr>
        <w:pStyle w:val="NoSpacing"/>
        <w:numPr>
          <w:ilvl w:val="0"/>
          <w:numId w:val="1"/>
        </w:numPr>
        <w:spacing w:line="276" w:lineRule="auto"/>
        <w:jc w:val="both"/>
        <w:rPr>
          <w:rFonts w:ascii="Times New Roman" w:hAnsi="Times New Roman"/>
          <w:sz w:val="26"/>
          <w:szCs w:val="26"/>
        </w:rPr>
      </w:pPr>
      <w:r w:rsidRPr="00BD178D">
        <w:rPr>
          <w:rFonts w:ascii="Times New Roman" w:hAnsi="Times New Roman"/>
          <w:sz w:val="26"/>
          <w:szCs w:val="26"/>
        </w:rPr>
        <w:t>Đại diện: ngành giun dẹp, giun tròn, chân khớp</w:t>
      </w:r>
    </w:p>
    <w:p w14:paraId="226898C8" w14:textId="0804B673" w:rsidR="00796920" w:rsidRPr="00BD178D" w:rsidRDefault="00796920" w:rsidP="00BD178D">
      <w:pPr>
        <w:pStyle w:val="NoSpacing"/>
        <w:numPr>
          <w:ilvl w:val="0"/>
          <w:numId w:val="1"/>
        </w:numPr>
        <w:spacing w:line="276" w:lineRule="auto"/>
        <w:jc w:val="both"/>
        <w:rPr>
          <w:rFonts w:ascii="Times New Roman" w:hAnsi="Times New Roman"/>
          <w:sz w:val="26"/>
          <w:szCs w:val="26"/>
        </w:rPr>
      </w:pPr>
      <w:r w:rsidRPr="00BD178D">
        <w:rPr>
          <w:rFonts w:ascii="Times New Roman" w:hAnsi="Times New Roman"/>
          <w:sz w:val="26"/>
          <w:szCs w:val="26"/>
        </w:rPr>
        <w:t>Các tế tế bào thần kinh tập trung lại thành các hạch TK</w:t>
      </w:r>
    </w:p>
    <w:p w14:paraId="21BA021B" w14:textId="592814F3" w:rsidR="00796920" w:rsidRPr="00BD178D" w:rsidRDefault="00796920" w:rsidP="00BD178D">
      <w:pPr>
        <w:pStyle w:val="NoSpacing"/>
        <w:numPr>
          <w:ilvl w:val="0"/>
          <w:numId w:val="1"/>
        </w:numPr>
        <w:spacing w:line="276" w:lineRule="auto"/>
        <w:jc w:val="both"/>
        <w:rPr>
          <w:rFonts w:ascii="Times New Roman" w:hAnsi="Times New Roman"/>
          <w:sz w:val="26"/>
          <w:szCs w:val="26"/>
        </w:rPr>
      </w:pPr>
      <w:r w:rsidRPr="00BD178D">
        <w:rPr>
          <w:rFonts w:ascii="Times New Roman" w:hAnsi="Times New Roman"/>
          <w:sz w:val="26"/>
          <w:szCs w:val="26"/>
        </w:rPr>
        <w:t>Các hạch TK nối với nhau bởi dây thần kinh tạo thành chuỗi hạch TK nằm dọc theo chiều dài cơ thể</w:t>
      </w:r>
    </w:p>
    <w:p w14:paraId="30EE9833" w14:textId="5D0DC87F" w:rsidR="00796920" w:rsidRPr="00BD178D" w:rsidRDefault="00796920" w:rsidP="00BD178D">
      <w:pPr>
        <w:pStyle w:val="NoSpacing"/>
        <w:numPr>
          <w:ilvl w:val="0"/>
          <w:numId w:val="1"/>
        </w:numPr>
        <w:spacing w:line="276" w:lineRule="auto"/>
        <w:jc w:val="both"/>
        <w:rPr>
          <w:rFonts w:ascii="Times New Roman" w:hAnsi="Times New Roman"/>
          <w:sz w:val="26"/>
          <w:szCs w:val="26"/>
        </w:rPr>
      </w:pPr>
      <w:r w:rsidRPr="00BD178D">
        <w:rPr>
          <w:rFonts w:ascii="Times New Roman" w:hAnsi="Times New Roman"/>
          <w:sz w:val="26"/>
          <w:szCs w:val="26"/>
        </w:rPr>
        <w:t>Mỗi hạch TK điều khiển hoạt động của 1 vùng xác định trên cơ thể</w:t>
      </w:r>
    </w:p>
    <w:p w14:paraId="28375BD9" w14:textId="32DD5E61" w:rsidR="0013413D" w:rsidRPr="00BD178D" w:rsidRDefault="0013413D" w:rsidP="00BD178D">
      <w:pPr>
        <w:pStyle w:val="ListParagraph"/>
        <w:numPr>
          <w:ilvl w:val="0"/>
          <w:numId w:val="2"/>
        </w:numPr>
        <w:spacing w:line="276" w:lineRule="auto"/>
        <w:jc w:val="both"/>
        <w:rPr>
          <w:rFonts w:eastAsiaTheme="minorHAnsi"/>
          <w:b/>
          <w:bCs/>
          <w:i/>
          <w:iCs/>
          <w:sz w:val="26"/>
          <w:szCs w:val="26"/>
        </w:rPr>
      </w:pPr>
      <w:bookmarkStart w:id="3" w:name="_Hlk135475354"/>
      <w:r w:rsidRPr="00BD178D">
        <w:rPr>
          <w:i/>
          <w:iCs/>
          <w:sz w:val="26"/>
          <w:szCs w:val="26"/>
        </w:rPr>
        <w:t>Đặc điểm cảm ứng</w:t>
      </w:r>
    </w:p>
    <w:bookmarkEnd w:id="3"/>
    <w:p w14:paraId="60151FE7" w14:textId="71CC06FF" w:rsidR="00796920" w:rsidRPr="00BD178D" w:rsidRDefault="00796920" w:rsidP="00BD178D">
      <w:pPr>
        <w:pStyle w:val="NoSpacing"/>
        <w:numPr>
          <w:ilvl w:val="0"/>
          <w:numId w:val="1"/>
        </w:numPr>
        <w:spacing w:line="276" w:lineRule="auto"/>
        <w:jc w:val="both"/>
        <w:rPr>
          <w:rFonts w:ascii="Times New Roman" w:hAnsi="Times New Roman"/>
          <w:sz w:val="26"/>
          <w:szCs w:val="26"/>
        </w:rPr>
      </w:pPr>
      <w:r w:rsidRPr="00BD178D">
        <w:rPr>
          <w:rFonts w:ascii="Times New Roman" w:hAnsi="Times New Roman"/>
          <w:sz w:val="26"/>
          <w:szCs w:val="26"/>
        </w:rPr>
        <w:t>Phản ứng mang tính chất định khu</w:t>
      </w:r>
    </w:p>
    <w:p w14:paraId="2575DB94" w14:textId="0822D809" w:rsidR="00796920" w:rsidRPr="00BD178D" w:rsidRDefault="00796920" w:rsidP="00BD178D">
      <w:pPr>
        <w:pStyle w:val="NoSpacing"/>
        <w:numPr>
          <w:ilvl w:val="0"/>
          <w:numId w:val="1"/>
        </w:numPr>
        <w:spacing w:line="276" w:lineRule="auto"/>
        <w:jc w:val="both"/>
        <w:rPr>
          <w:rFonts w:ascii="Times New Roman" w:hAnsi="Times New Roman"/>
          <w:sz w:val="26"/>
          <w:szCs w:val="26"/>
        </w:rPr>
      </w:pPr>
      <w:r w:rsidRPr="00BD178D">
        <w:rPr>
          <w:rFonts w:ascii="Times New Roman" w:hAnsi="Times New Roman"/>
          <w:sz w:val="26"/>
          <w:szCs w:val="26"/>
        </w:rPr>
        <w:t>Chính xác hơn, tiết kiệm năng lượng hơn so với hệ thần kinh dạng lưới.</w:t>
      </w:r>
    </w:p>
    <w:p w14:paraId="6F190F3C" w14:textId="21B31FCF" w:rsidR="00D85405" w:rsidRPr="00BD178D" w:rsidRDefault="00D85405" w:rsidP="00BD178D">
      <w:pPr>
        <w:pStyle w:val="NoSpacing"/>
        <w:spacing w:line="276" w:lineRule="auto"/>
        <w:ind w:left="48"/>
        <w:jc w:val="both"/>
        <w:rPr>
          <w:rFonts w:ascii="Times New Roman" w:hAnsi="Times New Roman"/>
          <w:sz w:val="26"/>
          <w:szCs w:val="26"/>
        </w:rPr>
      </w:pPr>
    </w:p>
    <w:p w14:paraId="147EEC71" w14:textId="6D59431D" w:rsidR="00793219" w:rsidRPr="00BD178D" w:rsidRDefault="00793219" w:rsidP="00BD178D">
      <w:pPr>
        <w:spacing w:line="276" w:lineRule="auto"/>
        <w:ind w:left="48"/>
        <w:jc w:val="both"/>
        <w:rPr>
          <w:rFonts w:eastAsiaTheme="minorHAnsi"/>
          <w:b/>
          <w:bCs/>
          <w:sz w:val="26"/>
          <w:szCs w:val="26"/>
        </w:rPr>
      </w:pPr>
      <w:r w:rsidRPr="00BD178D">
        <w:rPr>
          <w:rFonts w:eastAsiaTheme="minorHAnsi"/>
          <w:b/>
          <w:bCs/>
          <w:sz w:val="26"/>
          <w:szCs w:val="26"/>
        </w:rPr>
        <w:t xml:space="preserve">Câu </w:t>
      </w:r>
      <w:r w:rsidR="00BD178D" w:rsidRPr="00BD178D">
        <w:rPr>
          <w:rFonts w:eastAsiaTheme="minorHAnsi"/>
          <w:b/>
          <w:bCs/>
          <w:sz w:val="26"/>
          <w:szCs w:val="26"/>
        </w:rPr>
        <w:t>6</w:t>
      </w:r>
      <w:r w:rsidRPr="00BD178D">
        <w:rPr>
          <w:rFonts w:eastAsiaTheme="minorHAnsi"/>
          <w:b/>
          <w:bCs/>
          <w:sz w:val="26"/>
          <w:szCs w:val="26"/>
        </w:rPr>
        <w:t>: Trình bày đặc điểm cấu tạo, đặc điểm cảm ứng của hệ thần kinh dạng ống.</w:t>
      </w:r>
    </w:p>
    <w:p w14:paraId="1FAA01E0" w14:textId="7B2927DA" w:rsidR="00793219" w:rsidRPr="00BD178D" w:rsidRDefault="00793219" w:rsidP="00BD178D">
      <w:pPr>
        <w:pStyle w:val="ListParagraph"/>
        <w:numPr>
          <w:ilvl w:val="0"/>
          <w:numId w:val="2"/>
        </w:numPr>
        <w:spacing w:line="276" w:lineRule="auto"/>
        <w:jc w:val="both"/>
        <w:rPr>
          <w:i/>
          <w:iCs/>
          <w:sz w:val="26"/>
          <w:szCs w:val="26"/>
        </w:rPr>
      </w:pPr>
      <w:r w:rsidRPr="00BD178D">
        <w:rPr>
          <w:i/>
          <w:iCs/>
          <w:sz w:val="26"/>
          <w:szCs w:val="26"/>
        </w:rPr>
        <w:t>Đặc điểm cấu tạo</w:t>
      </w:r>
    </w:p>
    <w:p w14:paraId="50BF4563" w14:textId="761DA062" w:rsidR="00793219" w:rsidRPr="00BD178D" w:rsidRDefault="00793219" w:rsidP="00BD178D">
      <w:pPr>
        <w:pStyle w:val="NoSpacing"/>
        <w:spacing w:line="276" w:lineRule="auto"/>
        <w:jc w:val="both"/>
        <w:rPr>
          <w:rFonts w:ascii="Times New Roman" w:hAnsi="Times New Roman"/>
          <w:sz w:val="26"/>
          <w:szCs w:val="26"/>
        </w:rPr>
      </w:pPr>
      <w:r w:rsidRPr="00BD178D">
        <w:rPr>
          <w:rFonts w:ascii="Times New Roman" w:hAnsi="Times New Roman"/>
          <w:sz w:val="26"/>
          <w:szCs w:val="26"/>
        </w:rPr>
        <w:t>- Đại diện: động vật có xương sống (cá, lưỡng cư, bò  sát, chim, thú)</w:t>
      </w:r>
    </w:p>
    <w:p w14:paraId="587967CB" w14:textId="40078EF2" w:rsidR="00793219" w:rsidRPr="00BD178D" w:rsidRDefault="00793219" w:rsidP="00BD178D">
      <w:pPr>
        <w:pStyle w:val="NoSpacing"/>
        <w:spacing w:line="276" w:lineRule="auto"/>
        <w:jc w:val="both"/>
        <w:rPr>
          <w:rFonts w:ascii="Times New Roman" w:hAnsi="Times New Roman"/>
          <w:sz w:val="26"/>
          <w:szCs w:val="26"/>
        </w:rPr>
      </w:pPr>
      <w:r w:rsidRPr="00BD178D">
        <w:rPr>
          <w:rFonts w:ascii="Times New Roman" w:hAnsi="Times New Roman"/>
          <w:sz w:val="26"/>
          <w:szCs w:val="26"/>
        </w:rPr>
        <w:t>- Gồm 2 phần:</w:t>
      </w:r>
    </w:p>
    <w:p w14:paraId="2AEA4720" w14:textId="32B95348" w:rsidR="00793219" w:rsidRPr="00BD178D" w:rsidRDefault="00793219" w:rsidP="00BD178D">
      <w:pPr>
        <w:pStyle w:val="NoSpacing"/>
        <w:spacing w:line="276" w:lineRule="auto"/>
        <w:jc w:val="both"/>
        <w:rPr>
          <w:rFonts w:ascii="Times New Roman" w:hAnsi="Times New Roman"/>
          <w:sz w:val="26"/>
          <w:szCs w:val="26"/>
        </w:rPr>
      </w:pPr>
      <w:r w:rsidRPr="00BD178D">
        <w:rPr>
          <w:rFonts w:ascii="Times New Roman" w:hAnsi="Times New Roman"/>
          <w:sz w:val="26"/>
          <w:szCs w:val="26"/>
        </w:rPr>
        <w:t xml:space="preserve">   1. Thần kinh trung ương: Gồm não bộ và tủy sống</w:t>
      </w:r>
    </w:p>
    <w:p w14:paraId="78B761A0" w14:textId="07284A1D" w:rsidR="00793219" w:rsidRPr="00BD178D" w:rsidRDefault="00793219" w:rsidP="00BD178D">
      <w:pPr>
        <w:pStyle w:val="NoSpacing"/>
        <w:spacing w:line="276" w:lineRule="auto"/>
        <w:jc w:val="both"/>
        <w:rPr>
          <w:rFonts w:ascii="Times New Roman" w:hAnsi="Times New Roman"/>
          <w:sz w:val="26"/>
          <w:szCs w:val="26"/>
        </w:rPr>
      </w:pPr>
      <w:r w:rsidRPr="00BD178D">
        <w:rPr>
          <w:rFonts w:ascii="Times New Roman" w:hAnsi="Times New Roman"/>
          <w:sz w:val="26"/>
          <w:szCs w:val="26"/>
        </w:rPr>
        <w:t xml:space="preserve">    </w:t>
      </w:r>
      <w:r w:rsidR="004473DB">
        <w:rPr>
          <w:rFonts w:ascii="Times New Roman" w:hAnsi="Times New Roman"/>
          <w:sz w:val="26"/>
          <w:szCs w:val="26"/>
        </w:rPr>
        <w:t xml:space="preserve"> </w:t>
      </w:r>
      <w:r w:rsidRPr="00BD178D">
        <w:rPr>
          <w:rFonts w:ascii="Times New Roman" w:hAnsi="Times New Roman"/>
          <w:sz w:val="26"/>
          <w:szCs w:val="26"/>
        </w:rPr>
        <w:t xml:space="preserve"> + Não bộ: chia làm 5 phần: bán cầu đại não, não trung gian, não giữa, tiểu não</w:t>
      </w:r>
      <w:r w:rsidR="004473DB">
        <w:rPr>
          <w:rFonts w:ascii="Times New Roman" w:hAnsi="Times New Roman"/>
          <w:sz w:val="26"/>
          <w:szCs w:val="26"/>
        </w:rPr>
        <w:t xml:space="preserve">, </w:t>
      </w:r>
      <w:r w:rsidRPr="00BD178D">
        <w:rPr>
          <w:rFonts w:ascii="Times New Roman" w:hAnsi="Times New Roman"/>
          <w:sz w:val="26"/>
          <w:szCs w:val="26"/>
        </w:rPr>
        <w:t>hành tủy</w:t>
      </w:r>
      <w:r w:rsidR="004473DB">
        <w:rPr>
          <w:rFonts w:ascii="Times New Roman" w:hAnsi="Times New Roman"/>
          <w:sz w:val="26"/>
          <w:szCs w:val="26"/>
        </w:rPr>
        <w:t>.</w:t>
      </w:r>
      <w:r w:rsidRPr="00BD178D">
        <w:rPr>
          <w:rFonts w:ascii="Times New Roman" w:hAnsi="Times New Roman"/>
          <w:sz w:val="26"/>
          <w:szCs w:val="26"/>
        </w:rPr>
        <w:t xml:space="preserve"> </w:t>
      </w:r>
    </w:p>
    <w:p w14:paraId="2E293083" w14:textId="5EA53A56" w:rsidR="00793219" w:rsidRPr="00BD178D" w:rsidRDefault="00793219" w:rsidP="00BD178D">
      <w:pPr>
        <w:pStyle w:val="NoSpacing"/>
        <w:spacing w:line="276" w:lineRule="auto"/>
        <w:jc w:val="both"/>
        <w:rPr>
          <w:rFonts w:ascii="Times New Roman" w:hAnsi="Times New Roman"/>
          <w:sz w:val="26"/>
          <w:szCs w:val="26"/>
        </w:rPr>
      </w:pPr>
      <w:r w:rsidRPr="00BD178D">
        <w:rPr>
          <w:rFonts w:ascii="Times New Roman" w:hAnsi="Times New Roman"/>
          <w:sz w:val="26"/>
          <w:szCs w:val="26"/>
        </w:rPr>
        <w:t xml:space="preserve">    </w:t>
      </w:r>
      <w:r w:rsidR="004473DB">
        <w:rPr>
          <w:rFonts w:ascii="Times New Roman" w:hAnsi="Times New Roman"/>
          <w:sz w:val="26"/>
          <w:szCs w:val="26"/>
        </w:rPr>
        <w:t xml:space="preserve"> </w:t>
      </w:r>
      <w:r w:rsidRPr="00BD178D">
        <w:rPr>
          <w:rFonts w:ascii="Times New Roman" w:hAnsi="Times New Roman"/>
          <w:sz w:val="26"/>
          <w:szCs w:val="26"/>
        </w:rPr>
        <w:t xml:space="preserve"> +</w:t>
      </w:r>
      <w:r w:rsidR="004473DB">
        <w:rPr>
          <w:rFonts w:ascii="Times New Roman" w:hAnsi="Times New Roman"/>
          <w:sz w:val="26"/>
          <w:szCs w:val="26"/>
        </w:rPr>
        <w:t xml:space="preserve"> </w:t>
      </w:r>
      <w:r w:rsidRPr="00BD178D">
        <w:rPr>
          <w:rFonts w:ascii="Times New Roman" w:hAnsi="Times New Roman"/>
          <w:sz w:val="26"/>
          <w:szCs w:val="26"/>
        </w:rPr>
        <w:t>Tủy sống: gồm các tế bào thần kinh tập trung lại thành 1 ống nằm ở phía lưng con vật</w:t>
      </w:r>
      <w:r w:rsidR="004473DB">
        <w:rPr>
          <w:rFonts w:ascii="Times New Roman" w:hAnsi="Times New Roman"/>
          <w:sz w:val="26"/>
          <w:szCs w:val="26"/>
        </w:rPr>
        <w:t>.</w:t>
      </w:r>
    </w:p>
    <w:p w14:paraId="6FD80A49" w14:textId="0ABCC036" w:rsidR="00793219" w:rsidRPr="00BD178D" w:rsidRDefault="00793219" w:rsidP="00BD178D">
      <w:pPr>
        <w:pStyle w:val="NoSpacing"/>
        <w:spacing w:line="276" w:lineRule="auto"/>
        <w:ind w:left="48"/>
        <w:jc w:val="both"/>
        <w:rPr>
          <w:rFonts w:ascii="Times New Roman" w:hAnsi="Times New Roman"/>
          <w:sz w:val="26"/>
          <w:szCs w:val="26"/>
        </w:rPr>
      </w:pPr>
      <w:r w:rsidRPr="00BD178D">
        <w:rPr>
          <w:rFonts w:ascii="Times New Roman" w:hAnsi="Times New Roman"/>
          <w:sz w:val="26"/>
          <w:szCs w:val="26"/>
        </w:rPr>
        <w:t xml:space="preserve">   2. Thần kinh ngoại biên: gồm dây thần kinh và hạch thần kinh</w:t>
      </w:r>
    </w:p>
    <w:p w14:paraId="276738C4" w14:textId="45C9E3D6" w:rsidR="0013413D" w:rsidRPr="00BD178D" w:rsidRDefault="00793219" w:rsidP="00BD178D">
      <w:pPr>
        <w:pStyle w:val="ListParagraph"/>
        <w:numPr>
          <w:ilvl w:val="0"/>
          <w:numId w:val="2"/>
        </w:numPr>
        <w:spacing w:line="276" w:lineRule="auto"/>
        <w:jc w:val="both"/>
        <w:rPr>
          <w:rFonts w:eastAsiaTheme="minorHAnsi"/>
          <w:b/>
          <w:bCs/>
          <w:i/>
          <w:iCs/>
          <w:sz w:val="26"/>
          <w:szCs w:val="26"/>
        </w:rPr>
      </w:pPr>
      <w:r w:rsidRPr="00BD178D">
        <w:rPr>
          <w:i/>
          <w:iCs/>
          <w:sz w:val="26"/>
          <w:szCs w:val="26"/>
        </w:rPr>
        <w:t>Đặc điểm cảm ứng</w:t>
      </w:r>
    </w:p>
    <w:p w14:paraId="6D76C6D7" w14:textId="55DDF662" w:rsidR="00793219" w:rsidRPr="00BD178D" w:rsidRDefault="00793219" w:rsidP="00BD178D">
      <w:pPr>
        <w:pStyle w:val="NoSpacing"/>
        <w:spacing w:line="276" w:lineRule="auto"/>
        <w:jc w:val="both"/>
        <w:rPr>
          <w:rFonts w:ascii="Times New Roman" w:hAnsi="Times New Roman"/>
          <w:sz w:val="26"/>
          <w:szCs w:val="26"/>
        </w:rPr>
      </w:pPr>
      <w:r w:rsidRPr="00BD178D">
        <w:rPr>
          <w:rFonts w:ascii="Times New Roman" w:hAnsi="Times New Roman"/>
          <w:sz w:val="26"/>
          <w:szCs w:val="26"/>
        </w:rPr>
        <w:t>- Phản ứng mau lẹ, chính xác =&gt; ít tốn năng lượng.</w:t>
      </w:r>
    </w:p>
    <w:p w14:paraId="00B72138" w14:textId="484ED010" w:rsidR="00793219" w:rsidRPr="00BD178D" w:rsidRDefault="00793219" w:rsidP="00BD178D">
      <w:pPr>
        <w:pStyle w:val="NoSpacing"/>
        <w:spacing w:line="276" w:lineRule="auto"/>
        <w:jc w:val="both"/>
        <w:rPr>
          <w:rFonts w:ascii="Times New Roman" w:hAnsi="Times New Roman"/>
          <w:sz w:val="26"/>
          <w:szCs w:val="26"/>
        </w:rPr>
      </w:pPr>
      <w:r w:rsidRPr="00BD178D">
        <w:rPr>
          <w:rFonts w:ascii="Times New Roman" w:hAnsi="Times New Roman"/>
          <w:sz w:val="26"/>
          <w:szCs w:val="26"/>
        </w:rPr>
        <w:t>- Có thể thực hiện cả phản xạ đơn giản và phức tạp</w:t>
      </w:r>
    </w:p>
    <w:p w14:paraId="0C81FF3E" w14:textId="11932402" w:rsidR="00793219" w:rsidRPr="00BD178D" w:rsidRDefault="00793219" w:rsidP="00BD178D">
      <w:pPr>
        <w:pStyle w:val="NoSpacing"/>
        <w:spacing w:line="276" w:lineRule="auto"/>
        <w:jc w:val="both"/>
        <w:rPr>
          <w:rFonts w:ascii="Times New Roman" w:hAnsi="Times New Roman"/>
          <w:sz w:val="26"/>
          <w:szCs w:val="26"/>
        </w:rPr>
      </w:pPr>
      <w:r w:rsidRPr="00BD178D">
        <w:rPr>
          <w:rFonts w:ascii="Times New Roman" w:hAnsi="Times New Roman"/>
          <w:sz w:val="26"/>
          <w:szCs w:val="26"/>
        </w:rPr>
        <w:t>- Cùng với sự tiến hóa của HTK dạng ống, số lượng các phản xạ ngày càng nhiều, đặc biệt là phản xạ có điều kiện → giúp động vật thích nghi tốt hơn với môi trường</w:t>
      </w:r>
      <w:r w:rsidR="004473DB">
        <w:rPr>
          <w:rFonts w:ascii="Times New Roman" w:hAnsi="Times New Roman"/>
          <w:sz w:val="26"/>
          <w:szCs w:val="26"/>
        </w:rPr>
        <w:t>.</w:t>
      </w:r>
    </w:p>
    <w:p w14:paraId="7BB371D6" w14:textId="77777777" w:rsidR="00793219" w:rsidRPr="00BD178D" w:rsidRDefault="00793219" w:rsidP="00BD178D">
      <w:pPr>
        <w:spacing w:line="276" w:lineRule="auto"/>
        <w:jc w:val="both"/>
        <w:rPr>
          <w:rFonts w:eastAsiaTheme="minorHAnsi"/>
          <w:b/>
          <w:bCs/>
          <w:sz w:val="26"/>
          <w:szCs w:val="26"/>
        </w:rPr>
      </w:pPr>
    </w:p>
    <w:p w14:paraId="3587FE2C" w14:textId="1078B748" w:rsidR="00436260" w:rsidRPr="00BD178D" w:rsidRDefault="00EF69ED" w:rsidP="00BD178D">
      <w:pPr>
        <w:spacing w:line="276" w:lineRule="auto"/>
        <w:jc w:val="both"/>
        <w:rPr>
          <w:b/>
          <w:bCs/>
          <w:sz w:val="26"/>
          <w:szCs w:val="26"/>
        </w:rPr>
      </w:pPr>
      <w:bookmarkStart w:id="4" w:name="_Hlk135472650"/>
      <w:r w:rsidRPr="00BD178D">
        <w:rPr>
          <w:b/>
          <w:bCs/>
          <w:sz w:val="26"/>
          <w:szCs w:val="26"/>
        </w:rPr>
        <w:t xml:space="preserve">Câu </w:t>
      </w:r>
      <w:r w:rsidR="00BD178D" w:rsidRPr="00BD178D">
        <w:rPr>
          <w:b/>
          <w:bCs/>
          <w:sz w:val="26"/>
          <w:szCs w:val="26"/>
        </w:rPr>
        <w:t>7</w:t>
      </w:r>
      <w:r w:rsidRPr="00BD178D">
        <w:rPr>
          <w:b/>
          <w:bCs/>
          <w:sz w:val="26"/>
          <w:szCs w:val="26"/>
        </w:rPr>
        <w:t>: Trình bày đặc điểm các hình thức học tậ</w:t>
      </w:r>
      <w:r w:rsidR="00315A87" w:rsidRPr="00BD178D">
        <w:rPr>
          <w:b/>
          <w:bCs/>
          <w:sz w:val="26"/>
          <w:szCs w:val="26"/>
        </w:rPr>
        <w:t>p: quen nhờn, học ngầm, học khôn</w:t>
      </w:r>
      <w:r w:rsidRPr="00BD178D">
        <w:rPr>
          <w:b/>
          <w:bCs/>
          <w:sz w:val="26"/>
          <w:szCs w:val="26"/>
        </w:rPr>
        <w:t xml:space="preserve"> ở động vật</w:t>
      </w:r>
      <w:r w:rsidR="00315A87" w:rsidRPr="00BD178D">
        <w:rPr>
          <w:b/>
          <w:bCs/>
          <w:sz w:val="26"/>
          <w:szCs w:val="26"/>
        </w:rPr>
        <w:t>.</w:t>
      </w:r>
    </w:p>
    <w:bookmarkEnd w:id="4"/>
    <w:p w14:paraId="474A10E1" w14:textId="1E3383C4" w:rsidR="00895EB9" w:rsidRPr="00BD178D" w:rsidRDefault="00392515" w:rsidP="00BD178D">
      <w:pPr>
        <w:spacing w:line="276" w:lineRule="auto"/>
        <w:jc w:val="both"/>
        <w:rPr>
          <w:sz w:val="26"/>
          <w:szCs w:val="26"/>
        </w:rPr>
      </w:pPr>
      <w:r w:rsidRPr="00BD178D">
        <w:rPr>
          <w:sz w:val="26"/>
          <w:szCs w:val="26"/>
        </w:rPr>
        <w:t xml:space="preserve">- </w:t>
      </w:r>
      <w:r w:rsidRPr="00BD178D">
        <w:rPr>
          <w:i/>
          <w:iCs/>
          <w:sz w:val="26"/>
          <w:szCs w:val="26"/>
          <w:u w:val="single"/>
        </w:rPr>
        <w:t>Quen nhờn:</w:t>
      </w:r>
    </w:p>
    <w:p w14:paraId="52C1300B" w14:textId="58E0207A" w:rsidR="00392515" w:rsidRPr="00BD178D" w:rsidRDefault="00895EB9" w:rsidP="00BD178D">
      <w:pPr>
        <w:spacing w:line="276" w:lineRule="auto"/>
        <w:jc w:val="both"/>
        <w:rPr>
          <w:sz w:val="26"/>
          <w:szCs w:val="26"/>
        </w:rPr>
      </w:pPr>
      <w:r w:rsidRPr="00BD178D">
        <w:rPr>
          <w:sz w:val="26"/>
          <w:szCs w:val="26"/>
        </w:rPr>
        <w:t xml:space="preserve">+ </w:t>
      </w:r>
      <w:r w:rsidR="00392515" w:rsidRPr="00BD178D">
        <w:rPr>
          <w:sz w:val="26"/>
          <w:szCs w:val="26"/>
        </w:rPr>
        <w:t>Động vật</w:t>
      </w:r>
      <w:r w:rsidRPr="00BD178D">
        <w:rPr>
          <w:sz w:val="26"/>
          <w:szCs w:val="26"/>
        </w:rPr>
        <w:t xml:space="preserve"> sẽ</w:t>
      </w:r>
      <w:r w:rsidR="00392515" w:rsidRPr="00BD178D">
        <w:rPr>
          <w:sz w:val="26"/>
          <w:szCs w:val="26"/>
        </w:rPr>
        <w:t xml:space="preserve"> phớt lờ những kích thích lặp lại nhiều lần </w:t>
      </w:r>
      <w:r w:rsidRPr="00BD178D">
        <w:rPr>
          <w:sz w:val="26"/>
          <w:szCs w:val="26"/>
        </w:rPr>
        <w:t>mà</w:t>
      </w:r>
      <w:r w:rsidR="00392515" w:rsidRPr="00BD178D">
        <w:rPr>
          <w:sz w:val="26"/>
          <w:szCs w:val="26"/>
        </w:rPr>
        <w:t xml:space="preserve"> không kèm theo nguy hiểm nào.</w:t>
      </w:r>
    </w:p>
    <w:p w14:paraId="2ADC1C61" w14:textId="3F97A196" w:rsidR="00895EB9" w:rsidRPr="00BD178D" w:rsidRDefault="00895EB9" w:rsidP="00BD178D">
      <w:pPr>
        <w:spacing w:line="276" w:lineRule="auto"/>
        <w:jc w:val="both"/>
        <w:rPr>
          <w:sz w:val="26"/>
          <w:szCs w:val="26"/>
        </w:rPr>
      </w:pPr>
      <w:r w:rsidRPr="00BD178D">
        <w:rPr>
          <w:sz w:val="26"/>
          <w:szCs w:val="26"/>
        </w:rPr>
        <w:t>+ Như vậy, hiện tượng quen nhờn sẽ làm mất đi những tập tính học được trước đó.</w:t>
      </w:r>
    </w:p>
    <w:p w14:paraId="05F769C2" w14:textId="5F6BDCEB" w:rsidR="00392515" w:rsidRPr="00BD178D" w:rsidRDefault="00684E07" w:rsidP="00BD178D">
      <w:pPr>
        <w:spacing w:line="276" w:lineRule="auto"/>
        <w:jc w:val="both"/>
        <w:rPr>
          <w:i/>
          <w:iCs/>
          <w:sz w:val="26"/>
          <w:szCs w:val="26"/>
        </w:rPr>
      </w:pPr>
      <w:r w:rsidRPr="00BD178D">
        <w:rPr>
          <w:i/>
          <w:iCs/>
          <w:sz w:val="26"/>
          <w:szCs w:val="26"/>
        </w:rPr>
        <w:t xml:space="preserve">- </w:t>
      </w:r>
      <w:r w:rsidR="00392515" w:rsidRPr="00BD178D">
        <w:rPr>
          <w:i/>
          <w:iCs/>
          <w:sz w:val="26"/>
          <w:szCs w:val="26"/>
        </w:rPr>
        <w:t xml:space="preserve"> </w:t>
      </w:r>
      <w:r w:rsidR="00392515" w:rsidRPr="00BD178D">
        <w:rPr>
          <w:i/>
          <w:iCs/>
          <w:sz w:val="26"/>
          <w:szCs w:val="26"/>
          <w:u w:val="single"/>
        </w:rPr>
        <w:t>Học ngầm</w:t>
      </w:r>
      <w:r w:rsidRPr="00BD178D">
        <w:rPr>
          <w:i/>
          <w:iCs/>
          <w:sz w:val="26"/>
          <w:szCs w:val="26"/>
          <w:u w:val="single"/>
        </w:rPr>
        <w:t>:</w:t>
      </w:r>
    </w:p>
    <w:p w14:paraId="7FA0E22F" w14:textId="02F95F35" w:rsidR="00392515" w:rsidRPr="00BD178D" w:rsidRDefault="00684E07" w:rsidP="00BD178D">
      <w:pPr>
        <w:spacing w:line="276" w:lineRule="auto"/>
        <w:jc w:val="both"/>
        <w:rPr>
          <w:sz w:val="26"/>
          <w:szCs w:val="26"/>
        </w:rPr>
      </w:pPr>
      <w:r w:rsidRPr="00BD178D">
        <w:rPr>
          <w:sz w:val="26"/>
          <w:szCs w:val="26"/>
        </w:rPr>
        <w:t xml:space="preserve">+ </w:t>
      </w:r>
      <w:r w:rsidR="00895EB9" w:rsidRPr="00BD178D">
        <w:rPr>
          <w:sz w:val="26"/>
          <w:szCs w:val="26"/>
        </w:rPr>
        <w:t>Là kiể</w:t>
      </w:r>
      <w:r w:rsidR="00392515" w:rsidRPr="00BD178D">
        <w:rPr>
          <w:sz w:val="26"/>
          <w:szCs w:val="26"/>
        </w:rPr>
        <w:t>u học không có ý thức</w:t>
      </w:r>
      <w:r w:rsidR="00895EB9" w:rsidRPr="00BD178D">
        <w:rPr>
          <w:sz w:val="26"/>
          <w:szCs w:val="26"/>
        </w:rPr>
        <w:t>, không biết rõ là mình đã học được.</w:t>
      </w:r>
    </w:p>
    <w:p w14:paraId="5A121371" w14:textId="0D4EAAF6" w:rsidR="00392515" w:rsidRPr="00BD178D" w:rsidRDefault="00684E07" w:rsidP="00BD178D">
      <w:pPr>
        <w:spacing w:line="276" w:lineRule="auto"/>
        <w:jc w:val="both"/>
        <w:rPr>
          <w:sz w:val="26"/>
          <w:szCs w:val="26"/>
        </w:rPr>
      </w:pPr>
      <w:r w:rsidRPr="00BD178D">
        <w:rPr>
          <w:sz w:val="26"/>
          <w:szCs w:val="26"/>
        </w:rPr>
        <w:t xml:space="preserve">+ </w:t>
      </w:r>
      <w:r w:rsidR="00392515" w:rsidRPr="00BD178D">
        <w:rPr>
          <w:sz w:val="26"/>
          <w:szCs w:val="26"/>
        </w:rPr>
        <w:t>Khi có nhu cầu thì kiến th</w:t>
      </w:r>
      <w:r w:rsidR="00895EB9" w:rsidRPr="00BD178D">
        <w:rPr>
          <w:sz w:val="26"/>
          <w:szCs w:val="26"/>
        </w:rPr>
        <w:t>ứ</w:t>
      </w:r>
      <w:r w:rsidR="00392515" w:rsidRPr="00BD178D">
        <w:rPr>
          <w:sz w:val="26"/>
          <w:szCs w:val="26"/>
        </w:rPr>
        <w:t>c</w:t>
      </w:r>
      <w:r w:rsidR="00895EB9" w:rsidRPr="00BD178D">
        <w:rPr>
          <w:sz w:val="26"/>
          <w:szCs w:val="26"/>
        </w:rPr>
        <w:t xml:space="preserve"> được tái hiện</w:t>
      </w:r>
      <w:r w:rsidR="00392515" w:rsidRPr="00BD178D">
        <w:rPr>
          <w:sz w:val="26"/>
          <w:szCs w:val="26"/>
        </w:rPr>
        <w:t xml:space="preserve"> giúp động vật giải quyết được tình huống tương tự</w:t>
      </w:r>
    </w:p>
    <w:p w14:paraId="0280C553" w14:textId="77777777" w:rsidR="00392515" w:rsidRPr="00BD178D" w:rsidRDefault="00392515" w:rsidP="00BD178D">
      <w:pPr>
        <w:spacing w:line="276" w:lineRule="auto"/>
        <w:jc w:val="both"/>
        <w:rPr>
          <w:sz w:val="26"/>
          <w:szCs w:val="26"/>
        </w:rPr>
      </w:pPr>
      <w:r w:rsidRPr="00BD178D">
        <w:rPr>
          <w:sz w:val="26"/>
          <w:szCs w:val="26"/>
        </w:rPr>
        <w:sym w:font="Wingdings" w:char="F0E0"/>
      </w:r>
      <w:r w:rsidRPr="00BD178D">
        <w:rPr>
          <w:sz w:val="26"/>
          <w:szCs w:val="26"/>
        </w:rPr>
        <w:t xml:space="preserve"> Học ngầm giúp động vật hoang dã nhận thức môi trường xung quanh để tìm thức ăn và tránh thú săn mồi.</w:t>
      </w:r>
    </w:p>
    <w:p w14:paraId="211EAA84" w14:textId="32E6E855" w:rsidR="00392515" w:rsidRPr="00BD178D" w:rsidRDefault="00684E07" w:rsidP="00BD178D">
      <w:pPr>
        <w:spacing w:line="276" w:lineRule="auto"/>
        <w:jc w:val="both"/>
        <w:rPr>
          <w:i/>
          <w:iCs/>
          <w:sz w:val="26"/>
          <w:szCs w:val="26"/>
        </w:rPr>
      </w:pPr>
      <w:r w:rsidRPr="00BD178D">
        <w:rPr>
          <w:i/>
          <w:iCs/>
          <w:sz w:val="26"/>
          <w:szCs w:val="26"/>
        </w:rPr>
        <w:t>-</w:t>
      </w:r>
      <w:r w:rsidR="00392515" w:rsidRPr="00BD178D">
        <w:rPr>
          <w:i/>
          <w:iCs/>
          <w:sz w:val="26"/>
          <w:szCs w:val="26"/>
        </w:rPr>
        <w:t xml:space="preserve"> </w:t>
      </w:r>
      <w:r w:rsidR="00392515" w:rsidRPr="00BD178D">
        <w:rPr>
          <w:i/>
          <w:iCs/>
          <w:sz w:val="26"/>
          <w:szCs w:val="26"/>
          <w:u w:val="single"/>
        </w:rPr>
        <w:t>Học khôn</w:t>
      </w:r>
      <w:r w:rsidRPr="00BD178D">
        <w:rPr>
          <w:i/>
          <w:iCs/>
          <w:sz w:val="26"/>
          <w:szCs w:val="26"/>
          <w:u w:val="single"/>
        </w:rPr>
        <w:t>:</w:t>
      </w:r>
    </w:p>
    <w:p w14:paraId="3080479F" w14:textId="3C441E84" w:rsidR="00392515" w:rsidRPr="00BD178D" w:rsidRDefault="00684E07" w:rsidP="00BD178D">
      <w:pPr>
        <w:spacing w:line="276" w:lineRule="auto"/>
        <w:jc w:val="both"/>
        <w:rPr>
          <w:sz w:val="26"/>
          <w:szCs w:val="26"/>
        </w:rPr>
      </w:pPr>
      <w:r w:rsidRPr="00BD178D">
        <w:rPr>
          <w:sz w:val="26"/>
          <w:szCs w:val="26"/>
        </w:rPr>
        <w:t xml:space="preserve">+ </w:t>
      </w:r>
      <w:r w:rsidR="00392515" w:rsidRPr="00BD178D">
        <w:rPr>
          <w:sz w:val="26"/>
          <w:szCs w:val="26"/>
        </w:rPr>
        <w:t>Kiểu học phối hợp các kinh nghiệm cũ để tìm cách giải quyết</w:t>
      </w:r>
      <w:r w:rsidR="00895EB9" w:rsidRPr="00BD178D">
        <w:rPr>
          <w:sz w:val="26"/>
          <w:szCs w:val="26"/>
        </w:rPr>
        <w:t xml:space="preserve"> các</w:t>
      </w:r>
      <w:r w:rsidR="00392515" w:rsidRPr="00BD178D">
        <w:rPr>
          <w:sz w:val="26"/>
          <w:szCs w:val="26"/>
        </w:rPr>
        <w:t xml:space="preserve"> tình huống mới.</w:t>
      </w:r>
    </w:p>
    <w:p w14:paraId="44487C0C" w14:textId="7E57337A" w:rsidR="00392515" w:rsidRPr="00BD178D" w:rsidRDefault="00684E07" w:rsidP="00BD178D">
      <w:pPr>
        <w:spacing w:line="276" w:lineRule="auto"/>
        <w:jc w:val="both"/>
        <w:rPr>
          <w:sz w:val="26"/>
          <w:szCs w:val="26"/>
        </w:rPr>
      </w:pPr>
      <w:r w:rsidRPr="00BD178D">
        <w:rPr>
          <w:sz w:val="26"/>
          <w:szCs w:val="26"/>
        </w:rPr>
        <w:t>+ H</w:t>
      </w:r>
      <w:r w:rsidR="00392515" w:rsidRPr="00BD178D">
        <w:rPr>
          <w:sz w:val="26"/>
          <w:szCs w:val="26"/>
        </w:rPr>
        <w:t>ọc khôn chỉ có ở bộ Linh trưởng</w:t>
      </w:r>
      <w:r w:rsidR="00895EB9" w:rsidRPr="00BD178D">
        <w:rPr>
          <w:sz w:val="26"/>
          <w:szCs w:val="26"/>
        </w:rPr>
        <w:t>, con người</w:t>
      </w:r>
      <w:r w:rsidR="00315A87" w:rsidRPr="00BD178D">
        <w:rPr>
          <w:sz w:val="26"/>
          <w:szCs w:val="26"/>
        </w:rPr>
        <w:t>.</w:t>
      </w:r>
    </w:p>
    <w:p w14:paraId="725ED357" w14:textId="35AE2E53" w:rsidR="00315A87" w:rsidRPr="00BD178D" w:rsidRDefault="00315A87" w:rsidP="00BD178D">
      <w:pPr>
        <w:spacing w:line="276" w:lineRule="auto"/>
        <w:jc w:val="both"/>
        <w:rPr>
          <w:sz w:val="26"/>
          <w:szCs w:val="26"/>
        </w:rPr>
      </w:pPr>
    </w:p>
    <w:p w14:paraId="7633FBDE" w14:textId="08239940" w:rsidR="00315A87" w:rsidRPr="00BD178D" w:rsidRDefault="00315A87" w:rsidP="00BD178D">
      <w:pPr>
        <w:spacing w:line="276" w:lineRule="auto"/>
        <w:jc w:val="both"/>
        <w:rPr>
          <w:b/>
          <w:bCs/>
          <w:sz w:val="26"/>
          <w:szCs w:val="26"/>
        </w:rPr>
      </w:pPr>
      <w:bookmarkStart w:id="5" w:name="_Hlk135473003"/>
      <w:r w:rsidRPr="00BD178D">
        <w:rPr>
          <w:b/>
          <w:bCs/>
          <w:sz w:val="26"/>
          <w:szCs w:val="26"/>
        </w:rPr>
        <w:lastRenderedPageBreak/>
        <w:t xml:space="preserve">Câu </w:t>
      </w:r>
      <w:r w:rsidR="00BD178D" w:rsidRPr="00BD178D">
        <w:rPr>
          <w:b/>
          <w:bCs/>
          <w:sz w:val="26"/>
          <w:szCs w:val="26"/>
        </w:rPr>
        <w:t>8</w:t>
      </w:r>
      <w:r w:rsidRPr="00BD178D">
        <w:rPr>
          <w:b/>
          <w:bCs/>
          <w:sz w:val="26"/>
          <w:szCs w:val="26"/>
        </w:rPr>
        <w:t>: Trình bày đặc điểm các hình thức học tập: in vết, điều kiện hóa ở động vật.</w:t>
      </w:r>
    </w:p>
    <w:bookmarkEnd w:id="5"/>
    <w:p w14:paraId="6F89CF4D" w14:textId="77777777" w:rsidR="00315A87" w:rsidRPr="00BD178D" w:rsidRDefault="00315A87" w:rsidP="00BD178D">
      <w:pPr>
        <w:spacing w:line="276" w:lineRule="auto"/>
        <w:jc w:val="both"/>
        <w:rPr>
          <w:i/>
          <w:iCs/>
          <w:sz w:val="26"/>
          <w:szCs w:val="26"/>
        </w:rPr>
      </w:pPr>
      <w:r w:rsidRPr="00BD178D">
        <w:rPr>
          <w:sz w:val="26"/>
          <w:szCs w:val="26"/>
        </w:rPr>
        <w:t xml:space="preserve">- </w:t>
      </w:r>
      <w:r w:rsidRPr="00BD178D">
        <w:rPr>
          <w:i/>
          <w:iCs/>
          <w:sz w:val="26"/>
          <w:szCs w:val="26"/>
          <w:u w:val="single"/>
        </w:rPr>
        <w:t>In vết:</w:t>
      </w:r>
      <w:r w:rsidRPr="00BD178D">
        <w:rPr>
          <w:i/>
          <w:iCs/>
          <w:sz w:val="26"/>
          <w:szCs w:val="26"/>
        </w:rPr>
        <w:t xml:space="preserve"> </w:t>
      </w:r>
    </w:p>
    <w:p w14:paraId="14E2B144" w14:textId="77777777" w:rsidR="00315A87" w:rsidRPr="00BD178D" w:rsidRDefault="00315A87" w:rsidP="00BD178D">
      <w:pPr>
        <w:spacing w:line="276" w:lineRule="auto"/>
        <w:jc w:val="both"/>
        <w:rPr>
          <w:sz w:val="26"/>
          <w:szCs w:val="26"/>
        </w:rPr>
      </w:pPr>
      <w:r w:rsidRPr="00BD178D">
        <w:rPr>
          <w:sz w:val="26"/>
          <w:szCs w:val="26"/>
        </w:rPr>
        <w:t>+</w:t>
      </w:r>
      <w:r w:rsidRPr="00BD178D">
        <w:rPr>
          <w:i/>
          <w:iCs/>
          <w:sz w:val="26"/>
          <w:szCs w:val="26"/>
        </w:rPr>
        <w:t xml:space="preserve"> </w:t>
      </w:r>
      <w:r w:rsidRPr="00BD178D">
        <w:rPr>
          <w:sz w:val="26"/>
          <w:szCs w:val="26"/>
        </w:rPr>
        <w:t>Thường thấy rõ nhất là ở chim.</w:t>
      </w:r>
    </w:p>
    <w:p w14:paraId="57B72D95" w14:textId="77777777" w:rsidR="00315A87" w:rsidRPr="00BD178D" w:rsidRDefault="00315A87" w:rsidP="00BD178D">
      <w:pPr>
        <w:spacing w:line="276" w:lineRule="auto"/>
        <w:jc w:val="both"/>
        <w:rPr>
          <w:sz w:val="26"/>
          <w:szCs w:val="26"/>
        </w:rPr>
      </w:pPr>
      <w:r w:rsidRPr="00BD178D">
        <w:rPr>
          <w:sz w:val="26"/>
          <w:szCs w:val="26"/>
        </w:rPr>
        <w:t>+ Động vật có tập tính bám và đi theo các vật chuyển động mà chúng nhìn thấy lần đầu tiên khi mới sinh ra.</w:t>
      </w:r>
    </w:p>
    <w:p w14:paraId="295C8998" w14:textId="77777777" w:rsidR="00315A87" w:rsidRPr="00BD178D" w:rsidRDefault="00315A87" w:rsidP="00BD178D">
      <w:pPr>
        <w:spacing w:line="276" w:lineRule="auto"/>
        <w:jc w:val="both"/>
        <w:rPr>
          <w:sz w:val="26"/>
          <w:szCs w:val="26"/>
        </w:rPr>
      </w:pPr>
      <w:r w:rsidRPr="00BD178D">
        <w:rPr>
          <w:sz w:val="26"/>
          <w:szCs w:val="26"/>
        </w:rPr>
        <w:t>+ In vết có hiệu quả rõ rệt nhất từ vài giờ đến 2 ngày kể từ khi mới sinh ra.</w:t>
      </w:r>
    </w:p>
    <w:p w14:paraId="5E17453D" w14:textId="77777777" w:rsidR="00315A87" w:rsidRPr="00BD178D" w:rsidRDefault="00315A87" w:rsidP="00BD178D">
      <w:pPr>
        <w:spacing w:line="276" w:lineRule="auto"/>
        <w:jc w:val="both"/>
        <w:rPr>
          <w:sz w:val="26"/>
          <w:szCs w:val="26"/>
        </w:rPr>
      </w:pPr>
      <w:r w:rsidRPr="00BD178D">
        <w:rPr>
          <w:sz w:val="26"/>
          <w:szCs w:val="26"/>
        </w:rPr>
        <w:t xml:space="preserve">- </w:t>
      </w:r>
      <w:r w:rsidRPr="00BD178D">
        <w:rPr>
          <w:i/>
          <w:iCs/>
          <w:sz w:val="26"/>
          <w:szCs w:val="26"/>
          <w:u w:val="single"/>
        </w:rPr>
        <w:t>Điều kiện hóa</w:t>
      </w:r>
      <w:r w:rsidRPr="00BD178D">
        <w:rPr>
          <w:sz w:val="26"/>
          <w:szCs w:val="26"/>
          <w:u w:val="single"/>
        </w:rPr>
        <w:t>:</w:t>
      </w:r>
    </w:p>
    <w:p w14:paraId="3DC817C4" w14:textId="77777777" w:rsidR="00315A87" w:rsidRPr="00BD178D" w:rsidRDefault="00315A87" w:rsidP="00BD178D">
      <w:pPr>
        <w:spacing w:line="276" w:lineRule="auto"/>
        <w:jc w:val="both"/>
        <w:rPr>
          <w:sz w:val="26"/>
          <w:szCs w:val="26"/>
        </w:rPr>
      </w:pPr>
      <w:r w:rsidRPr="00BD178D">
        <w:rPr>
          <w:sz w:val="26"/>
          <w:szCs w:val="26"/>
        </w:rPr>
        <w:t>+ Điều kiện hóa đáp ứng (điều kiện hóa kiểu Paplop): Là hình thành mối liên kết mới trong thần kinh trung ương dưới tác động của các kích thích kết hợp đồng thời.</w:t>
      </w:r>
    </w:p>
    <w:p w14:paraId="4044958B" w14:textId="4C60CE66" w:rsidR="00315A87" w:rsidRPr="00BD178D" w:rsidRDefault="00315A87" w:rsidP="00BD178D">
      <w:pPr>
        <w:spacing w:line="276" w:lineRule="auto"/>
        <w:jc w:val="both"/>
        <w:rPr>
          <w:sz w:val="26"/>
          <w:szCs w:val="26"/>
        </w:rPr>
      </w:pPr>
      <w:r w:rsidRPr="00BD178D">
        <w:rPr>
          <w:sz w:val="26"/>
          <w:szCs w:val="26"/>
        </w:rPr>
        <w:t>+ Điều kiện hóa hành động (Điều kiện hóa kiểu Skinnơ): là kiểu liên kết 1 hành vi của động vật với phần thưởng</w:t>
      </w:r>
    </w:p>
    <w:p w14:paraId="38DB07A8" w14:textId="77777777" w:rsidR="00BD178D" w:rsidRPr="00BD178D" w:rsidRDefault="00BD178D" w:rsidP="00BD178D">
      <w:pPr>
        <w:spacing w:line="276" w:lineRule="auto"/>
        <w:jc w:val="both"/>
        <w:rPr>
          <w:sz w:val="26"/>
          <w:szCs w:val="26"/>
        </w:rPr>
      </w:pPr>
    </w:p>
    <w:p w14:paraId="20B53C36" w14:textId="1FFDC7E3" w:rsidR="00895EB9" w:rsidRPr="00BD178D" w:rsidRDefault="00895EB9" w:rsidP="00BD178D">
      <w:pPr>
        <w:spacing w:line="276" w:lineRule="auto"/>
        <w:jc w:val="both"/>
        <w:rPr>
          <w:b/>
          <w:spacing w:val="2"/>
          <w:sz w:val="26"/>
          <w:szCs w:val="26"/>
          <w:lang w:val="de-DE"/>
        </w:rPr>
      </w:pPr>
      <w:r w:rsidRPr="00BD178D">
        <w:rPr>
          <w:b/>
          <w:color w:val="000000"/>
          <w:sz w:val="26"/>
          <w:szCs w:val="26"/>
          <w:lang w:val="pt-BR"/>
        </w:rPr>
        <w:t xml:space="preserve">Câu </w:t>
      </w:r>
      <w:r w:rsidR="0092208F" w:rsidRPr="00BD178D">
        <w:rPr>
          <w:b/>
          <w:color w:val="000000"/>
          <w:sz w:val="26"/>
          <w:szCs w:val="26"/>
          <w:lang w:val="pt-BR"/>
        </w:rPr>
        <w:t>9</w:t>
      </w:r>
      <w:r w:rsidRPr="00BD178D">
        <w:rPr>
          <w:b/>
          <w:color w:val="000000"/>
          <w:sz w:val="26"/>
          <w:szCs w:val="26"/>
          <w:lang w:val="pt-BR"/>
        </w:rPr>
        <w:t xml:space="preserve">: </w:t>
      </w:r>
      <w:r w:rsidRPr="00BD178D">
        <w:rPr>
          <w:b/>
          <w:spacing w:val="2"/>
          <w:sz w:val="26"/>
          <w:szCs w:val="26"/>
          <w:lang w:val="de-DE"/>
        </w:rPr>
        <w:t>Phân biệt tập tính bẩm sinh và tập tính học được.</w:t>
      </w:r>
    </w:p>
    <w:tbl>
      <w:tblPr>
        <w:tblpPr w:leftFromText="180" w:rightFromText="180" w:vertAnchor="text" w:horzAnchor="margin" w:tblpXSpec="center" w:tblpY="38"/>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6"/>
        <w:gridCol w:w="3642"/>
        <w:gridCol w:w="5085"/>
      </w:tblGrid>
      <w:tr w:rsidR="00895EB9" w:rsidRPr="00BD178D" w14:paraId="0E52CAB4" w14:textId="77777777" w:rsidTr="000A07A3">
        <w:tc>
          <w:tcPr>
            <w:tcW w:w="766" w:type="dxa"/>
            <w:tcBorders>
              <w:top w:val="single" w:sz="4" w:space="0" w:color="000000"/>
              <w:left w:val="single" w:sz="4" w:space="0" w:color="000000"/>
              <w:bottom w:val="single" w:sz="4" w:space="0" w:color="000000"/>
              <w:right w:val="single" w:sz="4" w:space="0" w:color="000000"/>
            </w:tcBorders>
          </w:tcPr>
          <w:p w14:paraId="63D3B30A" w14:textId="77777777" w:rsidR="00895EB9" w:rsidRPr="00BD178D" w:rsidRDefault="00895EB9" w:rsidP="00BD178D">
            <w:pPr>
              <w:spacing w:line="276" w:lineRule="auto"/>
              <w:jc w:val="both"/>
              <w:rPr>
                <w:b/>
                <w:i/>
                <w:sz w:val="26"/>
                <w:szCs w:val="26"/>
                <w:lang w:val="pt-BR"/>
              </w:rPr>
            </w:pPr>
          </w:p>
        </w:tc>
        <w:tc>
          <w:tcPr>
            <w:tcW w:w="3642" w:type="dxa"/>
            <w:tcBorders>
              <w:top w:val="single" w:sz="4" w:space="0" w:color="000000"/>
              <w:left w:val="single" w:sz="4" w:space="0" w:color="000000"/>
              <w:bottom w:val="single" w:sz="4" w:space="0" w:color="000000"/>
              <w:right w:val="single" w:sz="4" w:space="0" w:color="000000"/>
            </w:tcBorders>
            <w:hideMark/>
          </w:tcPr>
          <w:p w14:paraId="4B887527" w14:textId="77777777" w:rsidR="00895EB9" w:rsidRPr="00BD178D" w:rsidRDefault="00895EB9" w:rsidP="00BD178D">
            <w:pPr>
              <w:spacing w:line="276" w:lineRule="auto"/>
              <w:jc w:val="both"/>
              <w:rPr>
                <w:sz w:val="26"/>
                <w:szCs w:val="26"/>
              </w:rPr>
            </w:pPr>
            <w:r w:rsidRPr="00BD178D">
              <w:rPr>
                <w:b/>
                <w:i/>
                <w:sz w:val="26"/>
                <w:szCs w:val="26"/>
              </w:rPr>
              <w:t>Tập tính bẩm sinh</w:t>
            </w:r>
          </w:p>
        </w:tc>
        <w:tc>
          <w:tcPr>
            <w:tcW w:w="5085" w:type="dxa"/>
            <w:tcBorders>
              <w:top w:val="single" w:sz="4" w:space="0" w:color="000000"/>
              <w:left w:val="single" w:sz="4" w:space="0" w:color="000000"/>
              <w:bottom w:val="single" w:sz="4" w:space="0" w:color="000000"/>
              <w:right w:val="single" w:sz="4" w:space="0" w:color="000000"/>
            </w:tcBorders>
            <w:hideMark/>
          </w:tcPr>
          <w:p w14:paraId="4D032FEF" w14:textId="77777777" w:rsidR="00895EB9" w:rsidRPr="00BD178D" w:rsidRDefault="00895EB9" w:rsidP="00BD178D">
            <w:pPr>
              <w:spacing w:line="276" w:lineRule="auto"/>
              <w:jc w:val="both"/>
              <w:rPr>
                <w:sz w:val="26"/>
                <w:szCs w:val="26"/>
              </w:rPr>
            </w:pPr>
            <w:r w:rsidRPr="00BD178D">
              <w:rPr>
                <w:b/>
                <w:i/>
                <w:sz w:val="26"/>
                <w:szCs w:val="26"/>
              </w:rPr>
              <w:t>Tập tính học được</w:t>
            </w:r>
          </w:p>
        </w:tc>
      </w:tr>
      <w:tr w:rsidR="00895EB9" w:rsidRPr="00BD178D" w14:paraId="17C2EED8" w14:textId="77777777" w:rsidTr="000A07A3">
        <w:tc>
          <w:tcPr>
            <w:tcW w:w="766" w:type="dxa"/>
            <w:tcBorders>
              <w:top w:val="single" w:sz="4" w:space="0" w:color="000000"/>
              <w:left w:val="single" w:sz="4" w:space="0" w:color="000000"/>
              <w:bottom w:val="single" w:sz="4" w:space="0" w:color="000000"/>
              <w:right w:val="single" w:sz="4" w:space="0" w:color="000000"/>
            </w:tcBorders>
            <w:hideMark/>
          </w:tcPr>
          <w:p w14:paraId="19371DEE" w14:textId="77777777" w:rsidR="00895EB9" w:rsidRPr="00BD178D" w:rsidRDefault="00895EB9" w:rsidP="00BD178D">
            <w:pPr>
              <w:spacing w:line="276" w:lineRule="auto"/>
              <w:jc w:val="both"/>
              <w:rPr>
                <w:b/>
                <w:sz w:val="26"/>
                <w:szCs w:val="26"/>
              </w:rPr>
            </w:pPr>
            <w:r w:rsidRPr="00BD178D">
              <w:rPr>
                <w:b/>
                <w:sz w:val="26"/>
                <w:szCs w:val="26"/>
              </w:rPr>
              <w:t>Khái niệm</w:t>
            </w:r>
          </w:p>
        </w:tc>
        <w:tc>
          <w:tcPr>
            <w:tcW w:w="3642" w:type="dxa"/>
            <w:tcBorders>
              <w:top w:val="single" w:sz="4" w:space="0" w:color="000000"/>
              <w:left w:val="single" w:sz="4" w:space="0" w:color="000000"/>
              <w:bottom w:val="single" w:sz="4" w:space="0" w:color="000000"/>
              <w:right w:val="single" w:sz="4" w:space="0" w:color="000000"/>
            </w:tcBorders>
            <w:hideMark/>
          </w:tcPr>
          <w:p w14:paraId="7283F253" w14:textId="77777777" w:rsidR="00895EB9" w:rsidRPr="00BD178D" w:rsidRDefault="00895EB9" w:rsidP="00BD178D">
            <w:pPr>
              <w:tabs>
                <w:tab w:val="left" w:pos="284"/>
              </w:tabs>
              <w:spacing w:line="276" w:lineRule="auto"/>
              <w:jc w:val="both"/>
              <w:rPr>
                <w:sz w:val="26"/>
                <w:szCs w:val="26"/>
              </w:rPr>
            </w:pPr>
            <w:r w:rsidRPr="00BD178D">
              <w:rPr>
                <w:sz w:val="26"/>
                <w:szCs w:val="26"/>
              </w:rPr>
              <w:t>Là loại tập tính sinh ra đã có, di truyền từ bố mẹ, đặc trưng cho loài.</w:t>
            </w:r>
          </w:p>
        </w:tc>
        <w:tc>
          <w:tcPr>
            <w:tcW w:w="5085" w:type="dxa"/>
            <w:tcBorders>
              <w:top w:val="single" w:sz="4" w:space="0" w:color="000000"/>
              <w:left w:val="single" w:sz="4" w:space="0" w:color="000000"/>
              <w:bottom w:val="single" w:sz="4" w:space="0" w:color="000000"/>
              <w:right w:val="single" w:sz="4" w:space="0" w:color="000000"/>
            </w:tcBorders>
          </w:tcPr>
          <w:p w14:paraId="4AF44334" w14:textId="77777777" w:rsidR="00895EB9" w:rsidRPr="00BD178D" w:rsidRDefault="00895EB9" w:rsidP="00BD178D">
            <w:pPr>
              <w:tabs>
                <w:tab w:val="left" w:pos="284"/>
              </w:tabs>
              <w:spacing w:line="276" w:lineRule="auto"/>
              <w:jc w:val="both"/>
              <w:rPr>
                <w:spacing w:val="2"/>
                <w:sz w:val="26"/>
                <w:szCs w:val="26"/>
                <w:lang w:val="pt-BR"/>
              </w:rPr>
            </w:pPr>
            <w:r w:rsidRPr="00BD178D">
              <w:rPr>
                <w:sz w:val="26"/>
                <w:szCs w:val="26"/>
              </w:rPr>
              <w:t>Là loại tập tính được hình thành trong quá trình sống của cá thể thông qua học tập và rút kinh nghiệm.</w:t>
            </w:r>
          </w:p>
        </w:tc>
      </w:tr>
      <w:tr w:rsidR="00895EB9" w:rsidRPr="00BD178D" w14:paraId="2EAC57AD" w14:textId="77777777" w:rsidTr="000A07A3">
        <w:tc>
          <w:tcPr>
            <w:tcW w:w="766" w:type="dxa"/>
            <w:tcBorders>
              <w:top w:val="single" w:sz="4" w:space="0" w:color="000000"/>
              <w:left w:val="single" w:sz="4" w:space="0" w:color="000000"/>
              <w:bottom w:val="single" w:sz="4" w:space="0" w:color="000000"/>
              <w:right w:val="single" w:sz="4" w:space="0" w:color="000000"/>
            </w:tcBorders>
            <w:hideMark/>
          </w:tcPr>
          <w:p w14:paraId="2C519CDA" w14:textId="77777777" w:rsidR="00895EB9" w:rsidRPr="00BD178D" w:rsidRDefault="00895EB9" w:rsidP="00BD178D">
            <w:pPr>
              <w:spacing w:line="276" w:lineRule="auto"/>
              <w:jc w:val="both"/>
              <w:rPr>
                <w:b/>
                <w:sz w:val="26"/>
                <w:szCs w:val="26"/>
              </w:rPr>
            </w:pPr>
            <w:r w:rsidRPr="00BD178D">
              <w:rPr>
                <w:b/>
                <w:sz w:val="26"/>
                <w:szCs w:val="26"/>
              </w:rPr>
              <w:t>Cơ sở thần kinh</w:t>
            </w:r>
          </w:p>
        </w:tc>
        <w:tc>
          <w:tcPr>
            <w:tcW w:w="3642" w:type="dxa"/>
            <w:tcBorders>
              <w:top w:val="single" w:sz="4" w:space="0" w:color="000000"/>
              <w:left w:val="single" w:sz="4" w:space="0" w:color="000000"/>
              <w:bottom w:val="single" w:sz="4" w:space="0" w:color="000000"/>
              <w:right w:val="single" w:sz="4" w:space="0" w:color="000000"/>
            </w:tcBorders>
            <w:hideMark/>
          </w:tcPr>
          <w:p w14:paraId="51FB1C81" w14:textId="77777777" w:rsidR="00895EB9" w:rsidRPr="00BD178D" w:rsidRDefault="00895EB9" w:rsidP="00BD178D">
            <w:pPr>
              <w:tabs>
                <w:tab w:val="left" w:pos="284"/>
              </w:tabs>
              <w:spacing w:line="276" w:lineRule="auto"/>
              <w:jc w:val="both"/>
              <w:rPr>
                <w:spacing w:val="2"/>
                <w:sz w:val="26"/>
                <w:szCs w:val="26"/>
                <w:lang w:val="pt-BR"/>
              </w:rPr>
            </w:pPr>
            <w:r w:rsidRPr="00BD178D">
              <w:rPr>
                <w:sz w:val="26"/>
                <w:szCs w:val="26"/>
              </w:rPr>
              <w:t>- Là chuỗi phản xạ không điều kiện.</w:t>
            </w:r>
          </w:p>
          <w:p w14:paraId="29815B61" w14:textId="77777777" w:rsidR="00895EB9" w:rsidRPr="00BD178D" w:rsidRDefault="00895EB9" w:rsidP="00BD178D">
            <w:pPr>
              <w:tabs>
                <w:tab w:val="left" w:pos="284"/>
              </w:tabs>
              <w:spacing w:line="276" w:lineRule="auto"/>
              <w:jc w:val="both"/>
              <w:rPr>
                <w:sz w:val="26"/>
                <w:szCs w:val="26"/>
              </w:rPr>
            </w:pPr>
            <w:r w:rsidRPr="00BD178D">
              <w:rPr>
                <w:sz w:val="26"/>
                <w:szCs w:val="26"/>
                <w:lang w:val="pt-BR"/>
              </w:rPr>
              <w:t xml:space="preserve">- Trình tự các phản xạ trong hệ thần kinh được được gen qui định </w:t>
            </w:r>
            <w:r w:rsidRPr="00BD178D">
              <w:rPr>
                <w:sz w:val="26"/>
                <w:szCs w:val="26"/>
              </w:rPr>
              <w:sym w:font="Wingdings" w:char="F0E0"/>
            </w:r>
            <w:r w:rsidRPr="00BD178D">
              <w:rPr>
                <w:sz w:val="26"/>
                <w:szCs w:val="26"/>
                <w:lang w:val="pt-BR"/>
              </w:rPr>
              <w:t xml:space="preserve"> bền vững, không thay đổi.</w:t>
            </w:r>
          </w:p>
        </w:tc>
        <w:tc>
          <w:tcPr>
            <w:tcW w:w="5085" w:type="dxa"/>
            <w:tcBorders>
              <w:top w:val="single" w:sz="4" w:space="0" w:color="000000"/>
              <w:left w:val="single" w:sz="4" w:space="0" w:color="000000"/>
              <w:bottom w:val="single" w:sz="4" w:space="0" w:color="000000"/>
              <w:right w:val="single" w:sz="4" w:space="0" w:color="000000"/>
            </w:tcBorders>
          </w:tcPr>
          <w:p w14:paraId="629B5BE6" w14:textId="77777777" w:rsidR="00895EB9" w:rsidRPr="00BD178D" w:rsidRDefault="00895EB9" w:rsidP="00BD178D">
            <w:pPr>
              <w:tabs>
                <w:tab w:val="left" w:pos="284"/>
              </w:tabs>
              <w:spacing w:line="276" w:lineRule="auto"/>
              <w:jc w:val="both"/>
              <w:rPr>
                <w:spacing w:val="2"/>
                <w:sz w:val="26"/>
                <w:szCs w:val="26"/>
                <w:lang w:val="pt-BR"/>
              </w:rPr>
            </w:pPr>
            <w:r w:rsidRPr="00BD178D">
              <w:rPr>
                <w:sz w:val="26"/>
                <w:szCs w:val="26"/>
              </w:rPr>
              <w:t>- Là chuỗi phản xạ có điều kiện.</w:t>
            </w:r>
          </w:p>
          <w:p w14:paraId="7D216137" w14:textId="77777777" w:rsidR="00895EB9" w:rsidRPr="00BD178D" w:rsidRDefault="00895EB9" w:rsidP="00BD178D">
            <w:pPr>
              <w:spacing w:line="276" w:lineRule="auto"/>
              <w:jc w:val="both"/>
              <w:rPr>
                <w:sz w:val="26"/>
                <w:szCs w:val="26"/>
                <w:lang w:val="pt-BR"/>
              </w:rPr>
            </w:pPr>
          </w:p>
          <w:p w14:paraId="049B72F2" w14:textId="77777777" w:rsidR="00895EB9" w:rsidRPr="00BD178D" w:rsidRDefault="00895EB9" w:rsidP="00BD178D">
            <w:pPr>
              <w:tabs>
                <w:tab w:val="left" w:pos="284"/>
              </w:tabs>
              <w:spacing w:line="276" w:lineRule="auto"/>
              <w:jc w:val="both"/>
              <w:rPr>
                <w:sz w:val="26"/>
                <w:szCs w:val="26"/>
                <w:lang w:val="pt-BR"/>
              </w:rPr>
            </w:pPr>
            <w:r w:rsidRPr="00BD178D">
              <w:rPr>
                <w:sz w:val="26"/>
                <w:szCs w:val="26"/>
                <w:lang w:val="pt-BR"/>
              </w:rPr>
              <w:t xml:space="preserve">- Hình thành dựa trên mối liên hệ mới giữa các nơron thần kinh </w:t>
            </w:r>
            <w:r w:rsidRPr="00BD178D">
              <w:rPr>
                <w:sz w:val="26"/>
                <w:szCs w:val="26"/>
              </w:rPr>
              <w:sym w:font="Wingdings" w:char="F0E0"/>
            </w:r>
            <w:r w:rsidRPr="00BD178D">
              <w:rPr>
                <w:sz w:val="26"/>
                <w:szCs w:val="26"/>
                <w:lang w:val="pt-BR"/>
              </w:rPr>
              <w:t xml:space="preserve"> không bền vững, phải thường xuyên củng cố, có thể thay đổi.</w:t>
            </w:r>
          </w:p>
          <w:p w14:paraId="5A955A0C" w14:textId="77777777" w:rsidR="00895EB9" w:rsidRPr="00BD178D" w:rsidRDefault="00895EB9" w:rsidP="00BD178D">
            <w:pPr>
              <w:tabs>
                <w:tab w:val="left" w:pos="284"/>
              </w:tabs>
              <w:spacing w:line="276" w:lineRule="auto"/>
              <w:jc w:val="both"/>
              <w:rPr>
                <w:spacing w:val="2"/>
                <w:sz w:val="26"/>
                <w:szCs w:val="26"/>
                <w:lang w:val="pt-BR"/>
              </w:rPr>
            </w:pPr>
          </w:p>
        </w:tc>
      </w:tr>
    </w:tbl>
    <w:p w14:paraId="24AC4F1B" w14:textId="77777777" w:rsidR="00895EB9" w:rsidRPr="00BD178D" w:rsidRDefault="00895EB9" w:rsidP="00BD178D">
      <w:pPr>
        <w:spacing w:line="276" w:lineRule="auto"/>
        <w:jc w:val="both"/>
        <w:rPr>
          <w:b/>
          <w:color w:val="000000"/>
          <w:sz w:val="26"/>
          <w:szCs w:val="26"/>
          <w:lang w:val="pt-BR"/>
        </w:rPr>
      </w:pPr>
      <w:bookmarkStart w:id="6" w:name="_Hlk100602957"/>
    </w:p>
    <w:p w14:paraId="01638EB0" w14:textId="22CDD4B3" w:rsidR="00895EB9" w:rsidRPr="00BD178D" w:rsidRDefault="00895EB9" w:rsidP="00BD178D">
      <w:pPr>
        <w:spacing w:line="276" w:lineRule="auto"/>
        <w:jc w:val="both"/>
        <w:rPr>
          <w:b/>
          <w:color w:val="000000"/>
          <w:sz w:val="26"/>
          <w:szCs w:val="26"/>
          <w:lang w:val="pt-BR"/>
        </w:rPr>
      </w:pPr>
      <w:r w:rsidRPr="00BD178D">
        <w:rPr>
          <w:b/>
          <w:color w:val="000000"/>
          <w:sz w:val="26"/>
          <w:szCs w:val="26"/>
          <w:lang w:val="pt-BR"/>
        </w:rPr>
        <w:t xml:space="preserve">Câu </w:t>
      </w:r>
      <w:r w:rsidR="0092208F" w:rsidRPr="00BD178D">
        <w:rPr>
          <w:b/>
          <w:color w:val="000000"/>
          <w:sz w:val="26"/>
          <w:szCs w:val="26"/>
          <w:lang w:val="pt-BR"/>
        </w:rPr>
        <w:t>10</w:t>
      </w:r>
      <w:r w:rsidRPr="00BD178D">
        <w:rPr>
          <w:b/>
          <w:color w:val="000000"/>
          <w:sz w:val="26"/>
          <w:szCs w:val="26"/>
          <w:lang w:val="pt-BR"/>
        </w:rPr>
        <w:t>: Phân biệt sự lan truyền xung thần kinh trên sợi TK không có bao mielin và có bao mielin.</w:t>
      </w:r>
      <w:bookmarkEnd w:id="6"/>
    </w:p>
    <w:tbl>
      <w:tblPr>
        <w:tblStyle w:val="TableGrid"/>
        <w:tblW w:w="0" w:type="auto"/>
        <w:tblLook w:val="04A0" w:firstRow="1" w:lastRow="0" w:firstColumn="1" w:lastColumn="0" w:noHBand="0" w:noVBand="1"/>
      </w:tblPr>
      <w:tblGrid>
        <w:gridCol w:w="4390"/>
        <w:gridCol w:w="5186"/>
      </w:tblGrid>
      <w:tr w:rsidR="00895EB9" w:rsidRPr="00BD178D" w14:paraId="0E8D4757" w14:textId="77777777" w:rsidTr="000A07A3">
        <w:tc>
          <w:tcPr>
            <w:tcW w:w="4390" w:type="dxa"/>
            <w:tcBorders>
              <w:top w:val="single" w:sz="4" w:space="0" w:color="auto"/>
              <w:left w:val="single" w:sz="4" w:space="0" w:color="auto"/>
              <w:bottom w:val="single" w:sz="4" w:space="0" w:color="auto"/>
              <w:right w:val="single" w:sz="4" w:space="0" w:color="auto"/>
            </w:tcBorders>
            <w:hideMark/>
          </w:tcPr>
          <w:p w14:paraId="63659B2D" w14:textId="77777777" w:rsidR="00895EB9" w:rsidRPr="00BD178D" w:rsidRDefault="00895EB9" w:rsidP="00BD178D">
            <w:pPr>
              <w:spacing w:line="276" w:lineRule="auto"/>
              <w:jc w:val="both"/>
              <w:rPr>
                <w:rFonts w:ascii="Times New Roman" w:hAnsi="Times New Roman"/>
                <w:b/>
                <w:i/>
                <w:iCs/>
                <w:color w:val="000000"/>
                <w:sz w:val="26"/>
                <w:szCs w:val="26"/>
                <w:lang w:val="pt-BR"/>
              </w:rPr>
            </w:pPr>
            <w:r w:rsidRPr="00BD178D">
              <w:rPr>
                <w:rFonts w:ascii="Times New Roman" w:hAnsi="Times New Roman"/>
                <w:b/>
                <w:i/>
                <w:iCs/>
                <w:spacing w:val="2"/>
                <w:sz w:val="26"/>
                <w:szCs w:val="26"/>
                <w:lang w:val="pt-BR"/>
              </w:rPr>
              <w:t>Sợi thần kinh không có bao miêlin</w:t>
            </w:r>
          </w:p>
        </w:tc>
        <w:tc>
          <w:tcPr>
            <w:tcW w:w="5186" w:type="dxa"/>
            <w:tcBorders>
              <w:top w:val="single" w:sz="4" w:space="0" w:color="auto"/>
              <w:left w:val="single" w:sz="4" w:space="0" w:color="auto"/>
              <w:bottom w:val="single" w:sz="4" w:space="0" w:color="auto"/>
              <w:right w:val="single" w:sz="4" w:space="0" w:color="auto"/>
            </w:tcBorders>
            <w:hideMark/>
          </w:tcPr>
          <w:p w14:paraId="4BFEF1C1" w14:textId="77777777" w:rsidR="00895EB9" w:rsidRPr="00BD178D" w:rsidRDefault="00895EB9" w:rsidP="00BD178D">
            <w:pPr>
              <w:spacing w:line="276" w:lineRule="auto"/>
              <w:jc w:val="both"/>
              <w:rPr>
                <w:rFonts w:ascii="Times New Roman" w:hAnsi="Times New Roman"/>
                <w:b/>
                <w:i/>
                <w:iCs/>
                <w:color w:val="000000"/>
                <w:sz w:val="26"/>
                <w:szCs w:val="26"/>
              </w:rPr>
            </w:pPr>
            <w:r w:rsidRPr="00BD178D">
              <w:rPr>
                <w:rFonts w:ascii="Times New Roman" w:hAnsi="Times New Roman"/>
                <w:b/>
                <w:i/>
                <w:iCs/>
                <w:spacing w:val="2"/>
                <w:sz w:val="26"/>
                <w:szCs w:val="26"/>
                <w:lang w:val="pt-BR"/>
              </w:rPr>
              <w:t>Sợi thần kinh có bao miêlin</w:t>
            </w:r>
          </w:p>
        </w:tc>
      </w:tr>
      <w:tr w:rsidR="00895EB9" w:rsidRPr="00BD178D" w14:paraId="1F0D4E45" w14:textId="77777777" w:rsidTr="000A07A3">
        <w:trPr>
          <w:trHeight w:val="1487"/>
        </w:trPr>
        <w:tc>
          <w:tcPr>
            <w:tcW w:w="4390" w:type="dxa"/>
            <w:tcBorders>
              <w:top w:val="single" w:sz="4" w:space="0" w:color="auto"/>
              <w:left w:val="single" w:sz="4" w:space="0" w:color="auto"/>
              <w:bottom w:val="single" w:sz="4" w:space="0" w:color="auto"/>
              <w:right w:val="single" w:sz="4" w:space="0" w:color="auto"/>
            </w:tcBorders>
          </w:tcPr>
          <w:p w14:paraId="5CF6A05B" w14:textId="77777777" w:rsidR="00895EB9" w:rsidRPr="00BD178D" w:rsidRDefault="00895EB9" w:rsidP="00BD178D">
            <w:pPr>
              <w:tabs>
                <w:tab w:val="left" w:pos="284"/>
              </w:tabs>
              <w:spacing w:line="276" w:lineRule="auto"/>
              <w:jc w:val="both"/>
              <w:rPr>
                <w:rFonts w:ascii="Times New Roman" w:eastAsiaTheme="minorHAnsi" w:hAnsi="Times New Roman"/>
                <w:spacing w:val="2"/>
                <w:sz w:val="26"/>
                <w:szCs w:val="26"/>
                <w:lang w:val="pt-BR"/>
              </w:rPr>
            </w:pPr>
            <w:r w:rsidRPr="00BD178D">
              <w:rPr>
                <w:rFonts w:ascii="Times New Roman" w:hAnsi="Times New Roman"/>
                <w:spacing w:val="2"/>
                <w:sz w:val="26"/>
                <w:szCs w:val="26"/>
                <w:lang w:val="pt-BR"/>
              </w:rPr>
              <w:t>- Xung thần kinh truyền liên tục từ vùng này sang vùng khác kế tiếp.</w:t>
            </w:r>
          </w:p>
          <w:p w14:paraId="7C72B565" w14:textId="77777777" w:rsidR="00895EB9" w:rsidRPr="00BD178D" w:rsidRDefault="00895EB9" w:rsidP="00BD178D">
            <w:pPr>
              <w:tabs>
                <w:tab w:val="left" w:pos="284"/>
              </w:tabs>
              <w:spacing w:line="276" w:lineRule="auto"/>
              <w:jc w:val="both"/>
              <w:rPr>
                <w:rFonts w:ascii="Times New Roman" w:hAnsi="Times New Roman"/>
                <w:spacing w:val="2"/>
                <w:sz w:val="26"/>
                <w:szCs w:val="26"/>
                <w:lang w:val="pt-BR"/>
              </w:rPr>
            </w:pPr>
            <w:r w:rsidRPr="00BD178D">
              <w:rPr>
                <w:rFonts w:ascii="Times New Roman" w:hAnsi="Times New Roman"/>
                <w:spacing w:val="2"/>
                <w:sz w:val="26"/>
                <w:szCs w:val="26"/>
                <w:lang w:val="pt-BR"/>
              </w:rPr>
              <w:t>- Tốc độ truyền xung thần kinh chậm hơn trên sợi có bao miêlin.</w:t>
            </w:r>
          </w:p>
        </w:tc>
        <w:tc>
          <w:tcPr>
            <w:tcW w:w="5186" w:type="dxa"/>
            <w:tcBorders>
              <w:top w:val="single" w:sz="4" w:space="0" w:color="auto"/>
              <w:left w:val="single" w:sz="4" w:space="0" w:color="auto"/>
              <w:bottom w:val="single" w:sz="4" w:space="0" w:color="auto"/>
              <w:right w:val="single" w:sz="4" w:space="0" w:color="auto"/>
            </w:tcBorders>
            <w:hideMark/>
          </w:tcPr>
          <w:p w14:paraId="57A5EAF0" w14:textId="77777777" w:rsidR="00895EB9" w:rsidRPr="00BD178D" w:rsidRDefault="00895EB9" w:rsidP="00BD178D">
            <w:pPr>
              <w:tabs>
                <w:tab w:val="left" w:pos="284"/>
              </w:tabs>
              <w:spacing w:line="276" w:lineRule="auto"/>
              <w:jc w:val="both"/>
              <w:rPr>
                <w:rFonts w:ascii="Times New Roman" w:eastAsiaTheme="minorHAnsi" w:hAnsi="Times New Roman"/>
                <w:spacing w:val="2"/>
                <w:sz w:val="26"/>
                <w:szCs w:val="26"/>
                <w:lang w:val="pt-BR"/>
              </w:rPr>
            </w:pPr>
            <w:r w:rsidRPr="00BD178D">
              <w:rPr>
                <w:rFonts w:ascii="Times New Roman" w:hAnsi="Times New Roman"/>
                <w:spacing w:val="2"/>
                <w:sz w:val="26"/>
                <w:szCs w:val="26"/>
                <w:lang w:val="pt-BR"/>
              </w:rPr>
              <w:t>- Xung thần kinh  truyền  theo kiểu nhảy cóc từ eo Ranvie này sang eo Ranvie tiếp theo.</w:t>
            </w:r>
          </w:p>
          <w:p w14:paraId="1332CDC9" w14:textId="77777777" w:rsidR="00895EB9" w:rsidRPr="00BD178D" w:rsidRDefault="00895EB9" w:rsidP="00BD178D">
            <w:pPr>
              <w:tabs>
                <w:tab w:val="left" w:pos="284"/>
              </w:tabs>
              <w:spacing w:line="276" w:lineRule="auto"/>
              <w:jc w:val="both"/>
              <w:rPr>
                <w:rFonts w:ascii="Times New Roman" w:hAnsi="Times New Roman"/>
                <w:color w:val="000000"/>
                <w:sz w:val="26"/>
                <w:szCs w:val="26"/>
                <w:lang w:eastAsia="en-US"/>
              </w:rPr>
            </w:pPr>
            <w:r w:rsidRPr="00BD178D">
              <w:rPr>
                <w:rFonts w:ascii="Times New Roman" w:hAnsi="Times New Roman"/>
                <w:spacing w:val="2"/>
                <w:sz w:val="26"/>
                <w:szCs w:val="26"/>
                <w:lang w:val="pt-BR"/>
              </w:rPr>
              <w:t>- Tốc độ truyền xung thần kinh nhanh hơn trên sợi không có bao miêlin.</w:t>
            </w:r>
          </w:p>
        </w:tc>
      </w:tr>
    </w:tbl>
    <w:p w14:paraId="5C807406" w14:textId="77777777" w:rsidR="00895EB9" w:rsidRPr="00BD178D" w:rsidRDefault="00895EB9" w:rsidP="00BD178D">
      <w:pPr>
        <w:spacing w:line="276" w:lineRule="auto"/>
        <w:jc w:val="both"/>
        <w:rPr>
          <w:sz w:val="26"/>
          <w:szCs w:val="26"/>
        </w:rPr>
      </w:pPr>
    </w:p>
    <w:p w14:paraId="70A88B1B" w14:textId="0CED7FA0" w:rsidR="00436260" w:rsidRPr="00BD178D" w:rsidRDefault="00436260" w:rsidP="00BD178D">
      <w:pPr>
        <w:spacing w:line="276" w:lineRule="auto"/>
        <w:jc w:val="both"/>
        <w:rPr>
          <w:sz w:val="26"/>
          <w:szCs w:val="26"/>
        </w:rPr>
      </w:pPr>
    </w:p>
    <w:p w14:paraId="015C2CBE" w14:textId="77777777" w:rsidR="00DE2C5B" w:rsidRPr="00641693" w:rsidRDefault="00DE2C5B" w:rsidP="00DE2C5B">
      <w:pPr>
        <w:tabs>
          <w:tab w:val="left" w:pos="283"/>
          <w:tab w:val="left" w:pos="2835"/>
          <w:tab w:val="left" w:pos="5386"/>
          <w:tab w:val="left" w:pos="7937"/>
        </w:tabs>
        <w:spacing w:line="276" w:lineRule="auto"/>
        <w:ind w:firstLine="283"/>
        <w:jc w:val="both"/>
        <w:rPr>
          <w:b/>
          <w:bCs/>
          <w:szCs w:val="28"/>
          <w:u w:val="single"/>
        </w:rPr>
      </w:pPr>
      <w:r w:rsidRPr="00641693">
        <w:rPr>
          <w:b/>
          <w:bCs/>
          <w:szCs w:val="28"/>
          <w:u w:val="single"/>
        </w:rPr>
        <w:t>PHẦN II: TRẮC NGHIỆM</w:t>
      </w:r>
    </w:p>
    <w:p w14:paraId="482D2008"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Khi không có ánh sáng, cây non</w:t>
      </w:r>
    </w:p>
    <w:p w14:paraId="0632B6CA"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u w:val="single"/>
        </w:rPr>
        <w:t>A.</w:t>
      </w:r>
      <w:r w:rsidRPr="00641693">
        <w:rPr>
          <w:color w:val="000000"/>
          <w:szCs w:val="26"/>
        </w:rPr>
        <w:t xml:space="preserve"> mọc vóng lên và lá có màu vàng úa</w:t>
      </w:r>
    </w:p>
    <w:p w14:paraId="629B2731"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B.</w:t>
      </w:r>
      <w:r w:rsidRPr="00641693">
        <w:rPr>
          <w:color w:val="000000"/>
          <w:szCs w:val="26"/>
        </w:rPr>
        <w:t xml:space="preserve"> mọc bình thường nhưng lá có màu đỏ</w:t>
      </w:r>
    </w:p>
    <w:p w14:paraId="753B6B66"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C.</w:t>
      </w:r>
      <w:r w:rsidRPr="00641693">
        <w:rPr>
          <w:color w:val="000000"/>
          <w:szCs w:val="26"/>
        </w:rPr>
        <w:t xml:space="preserve"> mọc vóng lên và lá có màu xanh</w:t>
      </w:r>
    </w:p>
    <w:p w14:paraId="039417C7"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D.</w:t>
      </w:r>
      <w:r w:rsidRPr="00641693">
        <w:rPr>
          <w:color w:val="000000"/>
          <w:szCs w:val="26"/>
        </w:rPr>
        <w:t xml:space="preserve"> mọc bình thường và lá có màu vàng úa</w:t>
      </w:r>
    </w:p>
    <w:p w14:paraId="6360DA2C"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Đặt hạt đậu mới nảy mầm vị trí nằm ngang, sau một thời gian, thân cây cong lên, còn rễ cây cong xuống. Hiện tượng này được gọi là:</w:t>
      </w:r>
    </w:p>
    <w:p w14:paraId="159EC29F"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Thân cây có tính hướng đất dương còn rễ cây có tính hướng đất âm</w:t>
      </w:r>
    </w:p>
    <w:p w14:paraId="069D122D"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B.</w:t>
      </w:r>
      <w:r w:rsidRPr="00641693">
        <w:rPr>
          <w:color w:val="000000"/>
          <w:szCs w:val="26"/>
        </w:rPr>
        <w:t> Thân cây và rễ cây đều có tính hướng đất dương </w:t>
      </w:r>
    </w:p>
    <w:p w14:paraId="52CEF59B"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C.</w:t>
      </w:r>
      <w:r w:rsidRPr="00641693">
        <w:rPr>
          <w:color w:val="000000"/>
          <w:szCs w:val="26"/>
        </w:rPr>
        <w:t> Thân cây và rễ cây đều có tính hướng đất âm</w:t>
      </w:r>
    </w:p>
    <w:p w14:paraId="68B10A0E"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u w:val="single"/>
        </w:rPr>
        <w:lastRenderedPageBreak/>
        <w:t>D.</w:t>
      </w:r>
      <w:r w:rsidRPr="00641693">
        <w:rPr>
          <w:color w:val="000000"/>
          <w:szCs w:val="26"/>
        </w:rPr>
        <w:t> Thân cây có tính hướng đất âm còn rễ cây có tính hướng đất dương</w:t>
      </w:r>
    </w:p>
    <w:p w14:paraId="6ADBB79D"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Sự đóng mở của khí khổng là ứng động</w:t>
      </w:r>
    </w:p>
    <w:p w14:paraId="0A1FFDE5"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sinh trưởng</w:t>
      </w:r>
      <w:r w:rsidRPr="00641693">
        <w:rPr>
          <w:b/>
          <w:color w:val="0000FF"/>
          <w:szCs w:val="26"/>
        </w:rPr>
        <w:tab/>
      </w:r>
      <w:r w:rsidRPr="00641693">
        <w:rPr>
          <w:b/>
          <w:color w:val="0000FF"/>
          <w:szCs w:val="26"/>
          <w:u w:val="single"/>
        </w:rPr>
        <w:t>B.</w:t>
      </w:r>
      <w:r w:rsidRPr="00641693">
        <w:rPr>
          <w:color w:val="000000"/>
          <w:szCs w:val="26"/>
        </w:rPr>
        <w:t xml:space="preserve"> không sinh trưởng</w:t>
      </w:r>
    </w:p>
    <w:p w14:paraId="085BF769"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C.</w:t>
      </w:r>
      <w:r w:rsidRPr="00641693">
        <w:rPr>
          <w:color w:val="000000"/>
          <w:szCs w:val="26"/>
        </w:rPr>
        <w:t xml:space="preserve"> ứng động tổn thương</w:t>
      </w:r>
      <w:r w:rsidRPr="00641693">
        <w:rPr>
          <w:b/>
          <w:color w:val="0000FF"/>
          <w:szCs w:val="26"/>
        </w:rPr>
        <w:tab/>
        <w:t>D.</w:t>
      </w:r>
      <w:r w:rsidRPr="00641693">
        <w:rPr>
          <w:color w:val="000000"/>
          <w:szCs w:val="26"/>
        </w:rPr>
        <w:t xml:space="preserve"> tiếp xúc</w:t>
      </w:r>
    </w:p>
    <w:p w14:paraId="4B2F39FB"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Ứng động không theo chu kỳ đồng hồ sinh học là ứng động</w:t>
      </w:r>
    </w:p>
    <w:p w14:paraId="6DD02CEB"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đóng mở khí khổng</w:t>
      </w:r>
      <w:r w:rsidRPr="00641693">
        <w:rPr>
          <w:b/>
          <w:color w:val="0000FF"/>
          <w:szCs w:val="26"/>
        </w:rPr>
        <w:tab/>
      </w:r>
      <w:r w:rsidRPr="00641693">
        <w:rPr>
          <w:b/>
          <w:color w:val="0000FF"/>
          <w:szCs w:val="26"/>
          <w:u w:val="single"/>
        </w:rPr>
        <w:t>B</w:t>
      </w:r>
      <w:r w:rsidRPr="00641693">
        <w:rPr>
          <w:b/>
          <w:color w:val="0000FF"/>
          <w:szCs w:val="26"/>
        </w:rPr>
        <w:t xml:space="preserve">. </w:t>
      </w:r>
      <w:r w:rsidRPr="00641693">
        <w:rPr>
          <w:color w:val="000000"/>
          <w:szCs w:val="26"/>
        </w:rPr>
        <w:t>quấn vòng</w:t>
      </w:r>
    </w:p>
    <w:p w14:paraId="6658324C"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C.</w:t>
      </w:r>
      <w:r w:rsidRPr="00641693">
        <w:rPr>
          <w:color w:val="000000"/>
          <w:szCs w:val="26"/>
        </w:rPr>
        <w:t xml:space="preserve"> nở hoa</w:t>
      </w:r>
      <w:r w:rsidRPr="00641693">
        <w:rPr>
          <w:b/>
          <w:color w:val="0000FF"/>
          <w:szCs w:val="26"/>
        </w:rPr>
        <w:tab/>
        <w:t>D.</w:t>
      </w:r>
      <w:r w:rsidRPr="00641693">
        <w:rPr>
          <w:color w:val="000000"/>
          <w:szCs w:val="26"/>
        </w:rPr>
        <w:t xml:space="preserve"> thức ngủ của lá</w:t>
      </w:r>
    </w:p>
    <w:p w14:paraId="608E826C" w14:textId="77777777" w:rsidR="00DE2C5B" w:rsidRPr="00641693" w:rsidRDefault="00DE2C5B" w:rsidP="00DE2C5B">
      <w:pPr>
        <w:pStyle w:val="NormalWeb"/>
        <w:numPr>
          <w:ilvl w:val="0"/>
          <w:numId w:val="4"/>
        </w:numPr>
        <w:spacing w:before="120" w:beforeAutospacing="0" w:after="0" w:afterAutospacing="0" w:line="276" w:lineRule="auto"/>
        <w:rPr>
          <w:b/>
          <w:bCs/>
          <w:color w:val="000000"/>
          <w:szCs w:val="26"/>
        </w:rPr>
      </w:pPr>
      <w:r w:rsidRPr="00641693">
        <w:rPr>
          <w:b/>
          <w:bCs/>
          <w:color w:val="000000"/>
          <w:szCs w:val="26"/>
        </w:rPr>
        <w:t>Trong các động vật sau:</w:t>
      </w:r>
    </w:p>
    <w:p w14:paraId="562E49E4"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color w:val="000000"/>
          <w:szCs w:val="26"/>
        </w:rPr>
        <w:t>(1) giun dẹp (2) thủy tức (3) đỉa</w:t>
      </w:r>
    </w:p>
    <w:p w14:paraId="48D595CE"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color w:val="000000"/>
          <w:szCs w:val="26"/>
        </w:rPr>
        <w:t>(4) trùng roi (5) giun tròn (6) gián (7) tôm</w:t>
      </w:r>
    </w:p>
    <w:p w14:paraId="44E0E1D8"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color w:val="000000"/>
          <w:szCs w:val="26"/>
        </w:rPr>
        <w:t>Bao nhiêu loài có hệ thần kinh dạng chuỗi hạch?</w:t>
      </w:r>
    </w:p>
    <w:p w14:paraId="0244E56D"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A.</w:t>
      </w:r>
      <w:r w:rsidRPr="00641693">
        <w:rPr>
          <w:color w:val="000000"/>
          <w:szCs w:val="26"/>
        </w:rPr>
        <w:t xml:space="preserve"> 1</w:t>
      </w:r>
      <w:r w:rsidRPr="00641693">
        <w:rPr>
          <w:b/>
          <w:color w:val="0000FF"/>
          <w:szCs w:val="26"/>
        </w:rPr>
        <w:tab/>
        <w:t>B.</w:t>
      </w:r>
      <w:r w:rsidRPr="00641693">
        <w:rPr>
          <w:color w:val="000000"/>
          <w:szCs w:val="26"/>
        </w:rPr>
        <w:t xml:space="preserve"> 3</w:t>
      </w:r>
      <w:r w:rsidRPr="00641693">
        <w:rPr>
          <w:b/>
          <w:color w:val="0000FF"/>
          <w:szCs w:val="26"/>
        </w:rPr>
        <w:tab/>
        <w:t>C.</w:t>
      </w:r>
      <w:r w:rsidRPr="00641693">
        <w:rPr>
          <w:color w:val="000000"/>
          <w:szCs w:val="26"/>
        </w:rPr>
        <w:t xml:space="preserve"> 4</w:t>
      </w:r>
      <w:r w:rsidRPr="00641693">
        <w:rPr>
          <w:b/>
          <w:color w:val="0000FF"/>
          <w:szCs w:val="26"/>
        </w:rPr>
        <w:tab/>
      </w:r>
      <w:r w:rsidRPr="00641693">
        <w:rPr>
          <w:b/>
          <w:color w:val="0000FF"/>
          <w:szCs w:val="26"/>
          <w:u w:val="single"/>
        </w:rPr>
        <w:t>D.</w:t>
      </w:r>
      <w:r w:rsidRPr="00641693">
        <w:rPr>
          <w:color w:val="000000"/>
          <w:szCs w:val="26"/>
        </w:rPr>
        <w:t xml:space="preserve"> 5</w:t>
      </w:r>
    </w:p>
    <w:p w14:paraId="282244CA"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Động vật có hệ thần kinh dạng chuỗi hạch có thể trả lời cục bộ khi bị kích thích vì</w:t>
      </w:r>
    </w:p>
    <w:p w14:paraId="45B5CA15"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số lượng tế bào thần kinh tăng lên</w:t>
      </w:r>
    </w:p>
    <w:p w14:paraId="6A166A28"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u w:val="single"/>
        </w:rPr>
        <w:t>B.</w:t>
      </w:r>
      <w:r w:rsidRPr="00641693">
        <w:rPr>
          <w:color w:val="000000"/>
          <w:szCs w:val="26"/>
        </w:rPr>
        <w:t xml:space="preserve"> mỗi hạch là một trung tâm điều khiển một vùng xác định của cơ thể</w:t>
      </w:r>
    </w:p>
    <w:p w14:paraId="78F37B43"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C.</w:t>
      </w:r>
      <w:r w:rsidRPr="00641693">
        <w:rPr>
          <w:color w:val="000000"/>
          <w:szCs w:val="26"/>
        </w:rPr>
        <w:t xml:space="preserve"> các tế bào thần kinh trong hạch nằm gần nhau</w:t>
      </w:r>
    </w:p>
    <w:p w14:paraId="2FCCA769"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D.</w:t>
      </w:r>
      <w:r w:rsidRPr="00641693">
        <w:rPr>
          <w:color w:val="000000"/>
          <w:szCs w:val="26"/>
        </w:rPr>
        <w:t xml:space="preserve"> các hạch thần kinh liên hệ với nhau</w:t>
      </w:r>
    </w:p>
    <w:p w14:paraId="593F3A8A"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Động vật có hệ thần kinh dạng lưới khi bị kích thích thì</w:t>
      </w:r>
    </w:p>
    <w:p w14:paraId="69B5A057"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duỗi thẳng cơ thể</w:t>
      </w:r>
    </w:p>
    <w:p w14:paraId="77D50C22"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u w:val="single"/>
        </w:rPr>
        <w:t>B.</w:t>
      </w:r>
      <w:r w:rsidRPr="00641693">
        <w:rPr>
          <w:color w:val="000000"/>
          <w:szCs w:val="26"/>
        </w:rPr>
        <w:t xml:space="preserve"> co toàn bộ cơ thể</w:t>
      </w:r>
    </w:p>
    <w:p w14:paraId="433F6F16"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C.</w:t>
      </w:r>
      <w:r w:rsidRPr="00641693">
        <w:rPr>
          <w:color w:val="000000"/>
          <w:szCs w:val="26"/>
        </w:rPr>
        <w:t xml:space="preserve"> di chuyển đi chỗ khác</w:t>
      </w:r>
    </w:p>
    <w:p w14:paraId="739566D8"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D.</w:t>
      </w:r>
      <w:r w:rsidRPr="00641693">
        <w:rPr>
          <w:color w:val="000000"/>
          <w:szCs w:val="26"/>
        </w:rPr>
        <w:t xml:space="preserve"> co ở phần cơ thể bị kích thích</w:t>
      </w:r>
    </w:p>
    <w:p w14:paraId="45977417"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 xml:space="preserve">Hệ thần kinh của côn trùng gồm: </w:t>
      </w:r>
    </w:p>
    <w:p w14:paraId="5E4D6780"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Hạch đầu, hạch ngực, hạch lưng</w:t>
      </w:r>
      <w:r w:rsidRPr="00641693">
        <w:rPr>
          <w:b/>
          <w:color w:val="0000FF"/>
          <w:szCs w:val="26"/>
        </w:rPr>
        <w:tab/>
        <w:t>B.</w:t>
      </w:r>
      <w:r w:rsidRPr="00641693">
        <w:rPr>
          <w:color w:val="000000"/>
          <w:szCs w:val="26"/>
        </w:rPr>
        <w:t xml:space="preserve"> Hạch đầu, hạch thân, hạch lưng</w:t>
      </w:r>
    </w:p>
    <w:p w14:paraId="5A888ED6"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C.</w:t>
      </w:r>
      <w:r w:rsidRPr="00641693">
        <w:rPr>
          <w:color w:val="000000"/>
          <w:szCs w:val="26"/>
        </w:rPr>
        <w:t xml:space="preserve"> Hạch đầu, hạch bụng, hạch lưng</w:t>
      </w:r>
      <w:r w:rsidRPr="00641693">
        <w:rPr>
          <w:b/>
          <w:color w:val="0000FF"/>
          <w:szCs w:val="26"/>
        </w:rPr>
        <w:tab/>
      </w:r>
      <w:r w:rsidRPr="00641693">
        <w:rPr>
          <w:b/>
          <w:color w:val="0000FF"/>
          <w:szCs w:val="26"/>
          <w:u w:val="single"/>
        </w:rPr>
        <w:t>D.</w:t>
      </w:r>
      <w:r w:rsidRPr="00641693">
        <w:rPr>
          <w:color w:val="000000"/>
          <w:szCs w:val="26"/>
        </w:rPr>
        <w:t xml:space="preserve"> Hạch đầu, hạch ngực, hạch bụng</w:t>
      </w:r>
    </w:p>
    <w:p w14:paraId="43DC92D1"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Phản xạ phức tạp thường là phản xạ</w:t>
      </w:r>
    </w:p>
    <w:p w14:paraId="7FF9250D"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có điều kiện, do một số ít tế bào thần kinh tham gia, trong đó có các tế bào vỏ não</w:t>
      </w:r>
    </w:p>
    <w:p w14:paraId="140F6EB8"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B.</w:t>
      </w:r>
      <w:r w:rsidRPr="00641693">
        <w:rPr>
          <w:color w:val="000000"/>
          <w:szCs w:val="26"/>
        </w:rPr>
        <w:t xml:space="preserve"> không điều kiện, do một số lượng lớn tế bào thần kinh tham gia, trong đó có các tế bào vỏ não</w:t>
      </w:r>
    </w:p>
    <w:p w14:paraId="2F173A39"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C.</w:t>
      </w:r>
      <w:r w:rsidRPr="00641693">
        <w:rPr>
          <w:color w:val="000000"/>
          <w:szCs w:val="26"/>
        </w:rPr>
        <w:t xml:space="preserve"> Có điều kiện, do một số lượng lớn tế bào thần kinh tham gia, trong đó có các tế bào tủy sống</w:t>
      </w:r>
    </w:p>
    <w:p w14:paraId="29216B15"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u w:val="single"/>
        </w:rPr>
        <w:t>D.</w:t>
      </w:r>
      <w:r w:rsidRPr="00641693">
        <w:rPr>
          <w:color w:val="000000"/>
          <w:szCs w:val="26"/>
        </w:rPr>
        <w:t xml:space="preserve"> Có điều kiện, do một số lượng lớn tế bào thần kinh tham gia, trong đó có các tế bào vỏ não</w:t>
      </w:r>
    </w:p>
    <w:p w14:paraId="0215DE52"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Bộ phận của não phát triển nhất là</w:t>
      </w:r>
    </w:p>
    <w:p w14:paraId="1BFEB387"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não trung gian</w:t>
      </w:r>
      <w:r w:rsidRPr="00641693">
        <w:rPr>
          <w:b/>
          <w:color w:val="0000FF"/>
          <w:szCs w:val="26"/>
        </w:rPr>
        <w:tab/>
      </w:r>
      <w:r w:rsidRPr="00641693">
        <w:rPr>
          <w:b/>
          <w:color w:val="0000FF"/>
          <w:szCs w:val="26"/>
          <w:u w:val="single"/>
        </w:rPr>
        <w:t>B.</w:t>
      </w:r>
      <w:r w:rsidRPr="00641693">
        <w:rPr>
          <w:color w:val="000000"/>
          <w:szCs w:val="26"/>
        </w:rPr>
        <w:t xml:space="preserve"> bán cầu đại não</w:t>
      </w:r>
    </w:p>
    <w:p w14:paraId="1539FD51"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C.</w:t>
      </w:r>
      <w:r w:rsidRPr="00641693">
        <w:rPr>
          <w:color w:val="000000"/>
          <w:szCs w:val="26"/>
        </w:rPr>
        <w:t xml:space="preserve"> tiểu não và hành não</w:t>
      </w:r>
      <w:r w:rsidRPr="00641693">
        <w:rPr>
          <w:b/>
          <w:color w:val="0000FF"/>
          <w:szCs w:val="26"/>
        </w:rPr>
        <w:tab/>
        <w:t>D.</w:t>
      </w:r>
      <w:r w:rsidRPr="00641693">
        <w:rPr>
          <w:color w:val="000000"/>
          <w:szCs w:val="26"/>
        </w:rPr>
        <w:t xml:space="preserve"> não giữa</w:t>
      </w:r>
    </w:p>
    <w:p w14:paraId="6CB7CA8A"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Điều không đúng đối với sự tiến hóa của hệ thần kinh là tiến hóa theo hướng</w:t>
      </w:r>
    </w:p>
    <w:p w14:paraId="61E20039"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từ dạng lưới → chuỗi hạch → dạng ống</w:t>
      </w:r>
    </w:p>
    <w:p w14:paraId="362F80B8"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B.</w:t>
      </w:r>
      <w:r w:rsidRPr="00641693">
        <w:rPr>
          <w:color w:val="000000"/>
          <w:szCs w:val="26"/>
        </w:rPr>
        <w:t xml:space="preserve"> tiết kiệm năng lượng trong phản xạ</w:t>
      </w:r>
    </w:p>
    <w:p w14:paraId="5769EFE7"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C.</w:t>
      </w:r>
      <w:r w:rsidRPr="00641693">
        <w:rPr>
          <w:color w:val="000000"/>
          <w:szCs w:val="26"/>
        </w:rPr>
        <w:t xml:space="preserve"> phản ứng chính xác và thích ứng trước kích thích của môi trường</w:t>
      </w:r>
    </w:p>
    <w:p w14:paraId="162561B0"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u w:val="single"/>
        </w:rPr>
        <w:t>D.</w:t>
      </w:r>
      <w:r w:rsidRPr="00641693">
        <w:rPr>
          <w:color w:val="000000"/>
          <w:szCs w:val="26"/>
        </w:rPr>
        <w:t xml:space="preserve"> tăng lượng phản xạ nên cần nhiều thời gian để phản ứng</w:t>
      </w:r>
    </w:p>
    <w:p w14:paraId="33215E93"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Trị số điện thế nghỉ của tế bào thần kinh khổng lồ của mực ống là:</w:t>
      </w:r>
    </w:p>
    <w:p w14:paraId="22360BBD"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–50mV</w:t>
      </w:r>
    </w:p>
    <w:p w14:paraId="0E6D1F70"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B.</w:t>
      </w:r>
      <w:r w:rsidRPr="00641693">
        <w:rPr>
          <w:color w:val="000000"/>
          <w:szCs w:val="26"/>
        </w:rPr>
        <w:t> –60mV.</w:t>
      </w:r>
    </w:p>
    <w:p w14:paraId="0B5BD3FF"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u w:val="single"/>
        </w:rPr>
        <w:t>C.</w:t>
      </w:r>
      <w:r w:rsidRPr="00641693">
        <w:rPr>
          <w:color w:val="000000"/>
          <w:szCs w:val="26"/>
        </w:rPr>
        <w:t> –70mV.</w:t>
      </w:r>
    </w:p>
    <w:p w14:paraId="5CE09BFA"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D.</w:t>
      </w:r>
      <w:r w:rsidRPr="00641693">
        <w:rPr>
          <w:color w:val="000000"/>
          <w:szCs w:val="26"/>
        </w:rPr>
        <w:t> –80mV</w:t>
      </w:r>
    </w:p>
    <w:p w14:paraId="2FCCA475"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Sự lan truyền xung thần kinh trên sợi có bao miêlin “nhảy cóc” vì</w:t>
      </w:r>
    </w:p>
    <w:p w14:paraId="58CDDFCA"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lastRenderedPageBreak/>
        <w:t>A.</w:t>
      </w:r>
      <w:r w:rsidRPr="00641693">
        <w:rPr>
          <w:color w:val="000000"/>
          <w:szCs w:val="26"/>
        </w:rPr>
        <w:t xml:space="preserve"> sự thay đổi tính thấm của màng chỉ xảy ra tại các eo Ranvie</w:t>
      </w:r>
    </w:p>
    <w:p w14:paraId="6D0F2691"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B.</w:t>
      </w:r>
      <w:r w:rsidRPr="00641693">
        <w:rPr>
          <w:color w:val="000000"/>
          <w:szCs w:val="26"/>
        </w:rPr>
        <w:t xml:space="preserve"> đảm bảo cho sự tiết kiệm năng lượng</w:t>
      </w:r>
    </w:p>
    <w:p w14:paraId="79476EE0"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u w:val="single"/>
        </w:rPr>
        <w:t>C.</w:t>
      </w:r>
      <w:r w:rsidRPr="00641693">
        <w:rPr>
          <w:color w:val="000000"/>
          <w:szCs w:val="26"/>
        </w:rPr>
        <w:t xml:space="preserve"> giữa các eo Ranvie, sợi trục bị bao bằng bao miêlin cách điện</w:t>
      </w:r>
    </w:p>
    <w:p w14:paraId="44757E49"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D.</w:t>
      </w:r>
      <w:r w:rsidRPr="00641693">
        <w:rPr>
          <w:color w:val="000000"/>
          <w:szCs w:val="26"/>
        </w:rPr>
        <w:t xml:space="preserve"> tạo cho tốc độ truyền xung quanh</w:t>
      </w:r>
    </w:p>
    <w:p w14:paraId="6A7A9A8C"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Cường độ kích thích lên sợi trục của một nơron tăng sẽ làm cho</w:t>
      </w:r>
    </w:p>
    <w:p w14:paraId="7C87D981"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biên độ của điện thế hoạt động tăng</w:t>
      </w:r>
    </w:p>
    <w:p w14:paraId="02B0123E"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u w:val="single"/>
        </w:rPr>
        <w:t>B.</w:t>
      </w:r>
      <w:r w:rsidRPr="00641693">
        <w:rPr>
          <w:color w:val="000000"/>
          <w:szCs w:val="26"/>
        </w:rPr>
        <w:t xml:space="preserve"> tần số điện thế hoạt động tạo ra tăng</w:t>
      </w:r>
    </w:p>
    <w:p w14:paraId="37B8890D"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C.</w:t>
      </w:r>
      <w:r w:rsidRPr="00641693">
        <w:rPr>
          <w:color w:val="000000"/>
          <w:szCs w:val="26"/>
        </w:rPr>
        <w:t xml:space="preserve"> thời gian xuất hiện điện thế hoạt động tăng</w:t>
      </w:r>
    </w:p>
    <w:p w14:paraId="3D6E77DD"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D.</w:t>
      </w:r>
      <w:r w:rsidRPr="00641693">
        <w:rPr>
          <w:color w:val="000000"/>
          <w:szCs w:val="26"/>
        </w:rPr>
        <w:t xml:space="preserve"> tốc độ lan truyền điện thế hoạt động tăng</w:t>
      </w:r>
    </w:p>
    <w:p w14:paraId="51F93658"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Đặc điểm không có trong quá trình truyền tin qua xináp là</w:t>
      </w:r>
    </w:p>
    <w:p w14:paraId="60A6BEBC"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các chất trung gian hóa học gắn vào thụ thể màng sau làm xuất hiện xung thần kinh rồi lan truyền đi tiếp</w:t>
      </w:r>
    </w:p>
    <w:p w14:paraId="77F01A4B"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B.</w:t>
      </w:r>
      <w:r w:rsidRPr="00641693">
        <w:rPr>
          <w:color w:val="000000"/>
          <w:szCs w:val="26"/>
        </w:rPr>
        <w:t xml:space="preserve"> các chất trung gian hóa học trong các bóng Ca</w:t>
      </w:r>
      <w:r w:rsidRPr="00641693">
        <w:rPr>
          <w:color w:val="000000"/>
          <w:szCs w:val="26"/>
          <w:vertAlign w:val="superscript"/>
        </w:rPr>
        <w:t>2+ </w:t>
      </w:r>
      <w:r w:rsidRPr="00641693">
        <w:rPr>
          <w:color w:val="000000"/>
          <w:szCs w:val="26"/>
        </w:rPr>
        <w:t>gắn vào màng trước vỡ ra và qua khe xináp đến màng sau</w:t>
      </w:r>
    </w:p>
    <w:p w14:paraId="512DB3F2"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u w:val="single"/>
        </w:rPr>
        <w:t>C.</w:t>
      </w:r>
      <w:r w:rsidRPr="00641693">
        <w:rPr>
          <w:color w:val="000000"/>
          <w:szCs w:val="26"/>
        </w:rPr>
        <w:t xml:space="preserve"> xung thần kinh lan truyền tiếp từ màng sau đến màng trước</w:t>
      </w:r>
    </w:p>
    <w:p w14:paraId="615D18C3"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D.</w:t>
      </w:r>
      <w:r w:rsidRPr="00641693">
        <w:rPr>
          <w:color w:val="000000"/>
          <w:szCs w:val="26"/>
        </w:rPr>
        <w:t xml:space="preserve"> xung thần kinh lan truyền đến chùy xináp làm Ca</w:t>
      </w:r>
      <w:r w:rsidRPr="00641693">
        <w:rPr>
          <w:color w:val="000000"/>
          <w:szCs w:val="26"/>
          <w:vertAlign w:val="superscript"/>
        </w:rPr>
        <w:t>2+ </w:t>
      </w:r>
      <w:r w:rsidRPr="00641693">
        <w:rPr>
          <w:color w:val="000000"/>
          <w:szCs w:val="26"/>
        </w:rPr>
        <w:t>đi vào trong chùy xináp</w:t>
      </w:r>
    </w:p>
    <w:p w14:paraId="4B8BE67A"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Mức độ phức tạp của tập tính tăng lên khi</w:t>
      </w:r>
    </w:p>
    <w:p w14:paraId="5115B6E7"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u w:val="single"/>
        </w:rPr>
        <w:t>A.</w:t>
      </w:r>
      <w:r w:rsidRPr="00641693">
        <w:rPr>
          <w:color w:val="000000"/>
          <w:szCs w:val="26"/>
        </w:rPr>
        <w:t xml:space="preserve"> số lượng các xináp trong cung phản xạ tăng lên</w:t>
      </w:r>
    </w:p>
    <w:p w14:paraId="49169AED"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B.</w:t>
      </w:r>
      <w:r w:rsidRPr="00641693">
        <w:rPr>
          <w:color w:val="000000"/>
          <w:szCs w:val="26"/>
        </w:rPr>
        <w:t xml:space="preserve"> kích thích của môi trường kéo dài</w:t>
      </w:r>
    </w:p>
    <w:p w14:paraId="03425C3B"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C.</w:t>
      </w:r>
      <w:r w:rsidRPr="00641693">
        <w:rPr>
          <w:color w:val="000000"/>
          <w:szCs w:val="26"/>
        </w:rPr>
        <w:t xml:space="preserve"> kích thích của môi trường lặp lại nhiều lần</w:t>
      </w:r>
    </w:p>
    <w:p w14:paraId="23D8E6A7"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D.</w:t>
      </w:r>
      <w:r w:rsidRPr="00641693">
        <w:rPr>
          <w:color w:val="000000"/>
          <w:szCs w:val="26"/>
        </w:rPr>
        <w:t xml:space="preserve"> kích thích của môi trường mạnh mẽ</w:t>
      </w:r>
    </w:p>
    <w:p w14:paraId="53155662" w14:textId="77777777" w:rsidR="00DE2C5B" w:rsidRPr="00641693" w:rsidRDefault="00DE2C5B" w:rsidP="00DE2C5B">
      <w:pPr>
        <w:pStyle w:val="NormalWeb"/>
        <w:numPr>
          <w:ilvl w:val="0"/>
          <w:numId w:val="4"/>
        </w:numPr>
        <w:spacing w:before="120" w:beforeAutospacing="0" w:after="0" w:afterAutospacing="0" w:line="276" w:lineRule="auto"/>
        <w:rPr>
          <w:b/>
          <w:bCs/>
          <w:color w:val="000000"/>
          <w:szCs w:val="26"/>
        </w:rPr>
      </w:pPr>
      <w:r w:rsidRPr="00641693">
        <w:rPr>
          <w:b/>
          <w:bCs/>
          <w:color w:val="000000"/>
          <w:szCs w:val="26"/>
        </w:rPr>
        <w:t>Xét các tập tính sau :</w:t>
      </w:r>
    </w:p>
    <w:p w14:paraId="749FC38B"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color w:val="000000"/>
          <w:szCs w:val="26"/>
        </w:rPr>
        <w:t>(1) người thấy đèn đỏ thì dừng lại</w:t>
      </w:r>
    </w:p>
    <w:p w14:paraId="301D9273"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color w:val="000000"/>
          <w:szCs w:val="26"/>
        </w:rPr>
        <w:t>(2) Chuột chạy khi nghe tiếng mèo kêu</w:t>
      </w:r>
    </w:p>
    <w:p w14:paraId="79880F6E"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color w:val="000000"/>
          <w:szCs w:val="26"/>
        </w:rPr>
        <w:t>(3) Ve kêu vào mùa hè</w:t>
      </w:r>
    </w:p>
    <w:p w14:paraId="73C4DE00"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color w:val="000000"/>
          <w:szCs w:val="26"/>
        </w:rPr>
        <w:t>(4) Học sinh nghe kể chuyển cảm động thì khóc</w:t>
      </w:r>
    </w:p>
    <w:p w14:paraId="6285ADB1"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color w:val="000000"/>
          <w:szCs w:val="26"/>
        </w:rPr>
        <w:t>(5) Ếch đực kêu vào mùa sinh sản</w:t>
      </w:r>
    </w:p>
    <w:p w14:paraId="3D655DB5"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color w:val="000000"/>
          <w:szCs w:val="26"/>
        </w:rPr>
        <w:t>Trong các trường hợp trên, những tập tính bẩm sinh là</w:t>
      </w:r>
    </w:p>
    <w:p w14:paraId="74C8ACA3"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(2) và (5)</w:t>
      </w:r>
      <w:r w:rsidRPr="00641693">
        <w:rPr>
          <w:b/>
          <w:color w:val="0000FF"/>
          <w:szCs w:val="26"/>
        </w:rPr>
        <w:tab/>
      </w:r>
      <w:r w:rsidRPr="00641693">
        <w:rPr>
          <w:b/>
          <w:color w:val="0000FF"/>
          <w:szCs w:val="26"/>
          <w:u w:val="single"/>
        </w:rPr>
        <w:t>B.</w:t>
      </w:r>
      <w:r w:rsidRPr="00641693">
        <w:rPr>
          <w:color w:val="000000"/>
          <w:szCs w:val="26"/>
        </w:rPr>
        <w:t xml:space="preserve"> (3) và (5)</w:t>
      </w:r>
    </w:p>
    <w:p w14:paraId="5193D8C8"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C.</w:t>
      </w:r>
      <w:r w:rsidRPr="00641693">
        <w:rPr>
          <w:color w:val="000000"/>
          <w:szCs w:val="26"/>
        </w:rPr>
        <w:t xml:space="preserve"> (3) và (4)</w:t>
      </w:r>
      <w:r w:rsidRPr="00641693">
        <w:rPr>
          <w:b/>
          <w:color w:val="0000FF"/>
          <w:szCs w:val="26"/>
        </w:rPr>
        <w:tab/>
        <w:t>D.</w:t>
      </w:r>
      <w:r w:rsidRPr="00641693">
        <w:rPr>
          <w:color w:val="000000"/>
          <w:szCs w:val="26"/>
        </w:rPr>
        <w:t xml:space="preserve"> (4) và (5)</w:t>
      </w:r>
    </w:p>
    <w:p w14:paraId="2FF05C54"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Người ta làm thí nghiệm nuôi các chim non trong một vùng rộng lớn mà không có chim bố mẹ. Đến khi trưởng thành, các chim con cũng tha rác về một chỗ nhưng chúng không làm được tổ. Điều này chứng tỏ</w:t>
      </w:r>
    </w:p>
    <w:p w14:paraId="3312DD08"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sự chăm sóc của con người đã làm mất bản năng làm tổ ở chim.</w:t>
      </w:r>
    </w:p>
    <w:p w14:paraId="75B63F90"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B.</w:t>
      </w:r>
      <w:r w:rsidRPr="00641693">
        <w:rPr>
          <w:color w:val="000000"/>
          <w:szCs w:val="26"/>
        </w:rPr>
        <w:t> tập tính làm tổ được hình thành qua quá trình học tập.</w:t>
      </w:r>
    </w:p>
    <w:p w14:paraId="6BB17856"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u w:val="single"/>
        </w:rPr>
        <w:t>C.</w:t>
      </w:r>
      <w:r w:rsidRPr="00641693">
        <w:rPr>
          <w:color w:val="000000"/>
          <w:szCs w:val="26"/>
        </w:rPr>
        <w:t> tập tính làm tổ vừa mang tính bẩm sinh, vừa phải học tập.</w:t>
      </w:r>
    </w:p>
    <w:p w14:paraId="1262735B"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D.</w:t>
      </w:r>
      <w:r w:rsidRPr="00641693">
        <w:rPr>
          <w:color w:val="000000"/>
          <w:szCs w:val="26"/>
        </w:rPr>
        <w:t> chỉ những cá thể đã qua sinh sản mới biết làm tổ.</w:t>
      </w:r>
    </w:p>
    <w:p w14:paraId="65F02420" w14:textId="77777777" w:rsidR="00DE2C5B" w:rsidRPr="00641693" w:rsidRDefault="00DE2C5B" w:rsidP="00DE2C5B">
      <w:pPr>
        <w:pStyle w:val="NormalWeb"/>
        <w:numPr>
          <w:ilvl w:val="0"/>
          <w:numId w:val="4"/>
        </w:numPr>
        <w:spacing w:before="120" w:beforeAutospacing="0" w:after="0" w:afterAutospacing="0" w:line="276" w:lineRule="auto"/>
        <w:rPr>
          <w:b/>
          <w:color w:val="0000FF"/>
          <w:szCs w:val="26"/>
        </w:rPr>
      </w:pPr>
      <w:r w:rsidRPr="00641693">
        <w:rPr>
          <w:b/>
          <w:bCs/>
          <w:color w:val="000000"/>
          <w:szCs w:val="26"/>
        </w:rPr>
        <w:t>Điều kiện hóa đáp ứng là hình thành mối quan hệ mới trong thần kinh trung ương dưới tác động của các kích thích</w:t>
      </w:r>
    </w:p>
    <w:p w14:paraId="48A6D70F"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đồng thời</w:t>
      </w:r>
      <w:r w:rsidRPr="00641693">
        <w:rPr>
          <w:b/>
          <w:color w:val="0000FF"/>
          <w:szCs w:val="26"/>
        </w:rPr>
        <w:tab/>
        <w:t>B.</w:t>
      </w:r>
      <w:r w:rsidRPr="00641693">
        <w:rPr>
          <w:color w:val="000000"/>
          <w:szCs w:val="26"/>
        </w:rPr>
        <w:t xml:space="preserve"> liên tiếp nhau</w:t>
      </w:r>
    </w:p>
    <w:p w14:paraId="439548D2"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C.</w:t>
      </w:r>
      <w:r w:rsidRPr="00641693">
        <w:rPr>
          <w:color w:val="000000"/>
          <w:szCs w:val="26"/>
        </w:rPr>
        <w:t xml:space="preserve"> trước và sau</w:t>
      </w:r>
      <w:r w:rsidRPr="00641693">
        <w:rPr>
          <w:b/>
          <w:color w:val="0000FF"/>
          <w:szCs w:val="26"/>
        </w:rPr>
        <w:tab/>
        <w:t>D.</w:t>
      </w:r>
      <w:r w:rsidRPr="00641693">
        <w:rPr>
          <w:color w:val="000000"/>
          <w:szCs w:val="26"/>
        </w:rPr>
        <w:t xml:space="preserve"> rời rạc</w:t>
      </w:r>
    </w:p>
    <w:p w14:paraId="5117691E" w14:textId="77777777" w:rsidR="00DE2C5B" w:rsidRPr="00641693" w:rsidRDefault="00DE2C5B" w:rsidP="00DE2C5B">
      <w:pPr>
        <w:pStyle w:val="NormalWeb"/>
        <w:numPr>
          <w:ilvl w:val="0"/>
          <w:numId w:val="4"/>
        </w:numPr>
        <w:spacing w:before="120" w:beforeAutospacing="0" w:after="0" w:afterAutospacing="0" w:line="276" w:lineRule="auto"/>
        <w:rPr>
          <w:b/>
          <w:bCs/>
          <w:color w:val="000000"/>
          <w:szCs w:val="26"/>
        </w:rPr>
      </w:pPr>
      <w:r w:rsidRPr="00641693">
        <w:rPr>
          <w:b/>
          <w:bCs/>
          <w:color w:val="000000"/>
          <w:szCs w:val="26"/>
        </w:rPr>
        <w:t>Đọc đoạn thông tin sau đây và trả lời câu hỏi?</w:t>
      </w:r>
    </w:p>
    <w:p w14:paraId="0A289305"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i/>
          <w:iCs/>
          <w:color w:val="000000"/>
          <w:szCs w:val="26"/>
        </w:rPr>
      </w:pPr>
      <w:r w:rsidRPr="00641693">
        <w:rPr>
          <w:i/>
          <w:iCs/>
          <w:color w:val="000000"/>
          <w:szCs w:val="26"/>
        </w:rPr>
        <w:t xml:space="preserve">Một số loài chó sói thường sống thành từng đàn, chiếm cứ một vùng lãnh thổ nhất định. Chúng cùng nhau săn mồi và bảo vệ lãnh thổ. Mỗi đàn đều có một con chó sói đầu đàn. Con đầu đàn có đầy quyền lực như được ăn con mồi trước, thức ăn còn thừa mới đến con có thứ bậc kế tiếp. Ngoài ra, </w:t>
      </w:r>
      <w:r w:rsidRPr="00641693">
        <w:rPr>
          <w:i/>
          <w:iCs/>
          <w:color w:val="000000"/>
          <w:szCs w:val="26"/>
        </w:rPr>
        <w:lastRenderedPageBreak/>
        <w:t>chỉ con đầu đàn mới được quyền sinh sản. Khi con đầu đàn chết hoặc quá già yếu, con khỏe mạnh thứ hai sẽ lên thay thế.</w:t>
      </w:r>
    </w:p>
    <w:p w14:paraId="519CE89A"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color w:val="000000"/>
          <w:szCs w:val="26"/>
        </w:rPr>
        <w:t>Điều nào sau đây nói lên vai trò của tập tính xã hội và tập tính bảo vệ lãnh thổ của loài sói?</w:t>
      </w:r>
    </w:p>
    <w:p w14:paraId="0B944838"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Các tập tính này đều làm tăng tỷ lệ sinh bằng cách gia tăng dỗ con đực được phép sinh sản, đảm bảo duy trì vốn gen tốt tập trung ở con đầu đàn</w:t>
      </w:r>
    </w:p>
    <w:p w14:paraId="52A351E0"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u w:val="single"/>
        </w:rPr>
        <w:t>B.</w:t>
      </w:r>
      <w:r w:rsidRPr="00641693">
        <w:rPr>
          <w:color w:val="000000"/>
          <w:szCs w:val="26"/>
        </w:rPr>
        <w:t xml:space="preserve"> Các tập tính này đều làm giảm tỷ lệ sinh bằng cách hạn chế số con đực được phép sinh sản, đảm bảo duy trì vốn gen tốt tập trung ở con đầu đàn</w:t>
      </w:r>
    </w:p>
    <w:p w14:paraId="5E88EDCB"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C.</w:t>
      </w:r>
      <w:r w:rsidRPr="00641693">
        <w:rPr>
          <w:color w:val="000000"/>
          <w:szCs w:val="26"/>
        </w:rPr>
        <w:t xml:space="preserve"> Các tập tính này đều làm tăng tỷ lệ sinh bằng cách gia tăng số con đực được phép sinh sản, đảm bảo tính đa dạng phong phú của loài</w:t>
      </w:r>
    </w:p>
    <w:p w14:paraId="46176268"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D.</w:t>
      </w:r>
      <w:r w:rsidRPr="00641693">
        <w:rPr>
          <w:color w:val="000000"/>
          <w:szCs w:val="26"/>
        </w:rPr>
        <w:t xml:space="preserve"> Các tập tính này đều làm giảm tỷ lệ sinh bằng cách hạn chế số con cái được phép sinh sản, đảm bảo duy trì vốn gen tốt tập trung ở con đầu đàn</w:t>
      </w:r>
    </w:p>
    <w:p w14:paraId="0A270B92"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Tập tính phản ánh mối quan hệ cùng loài mang tính tổ chức cao là tập tính</w:t>
      </w:r>
    </w:p>
    <w:p w14:paraId="16F3A713"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sinh sản</w:t>
      </w:r>
      <w:r w:rsidRPr="00641693">
        <w:rPr>
          <w:b/>
          <w:color w:val="0000FF"/>
          <w:szCs w:val="26"/>
        </w:rPr>
        <w:tab/>
        <w:t>B.</w:t>
      </w:r>
      <w:r w:rsidRPr="00641693">
        <w:rPr>
          <w:color w:val="000000"/>
          <w:szCs w:val="26"/>
        </w:rPr>
        <w:t xml:space="preserve"> di cư</w:t>
      </w:r>
    </w:p>
    <w:p w14:paraId="1C5D3EE0"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u w:val="single"/>
        </w:rPr>
        <w:t>C.</w:t>
      </w:r>
      <w:r w:rsidRPr="00641693">
        <w:rPr>
          <w:color w:val="000000"/>
          <w:szCs w:val="26"/>
        </w:rPr>
        <w:t xml:space="preserve"> xã hội</w:t>
      </w:r>
      <w:r w:rsidRPr="00641693">
        <w:rPr>
          <w:b/>
          <w:color w:val="0000FF"/>
          <w:szCs w:val="26"/>
        </w:rPr>
        <w:tab/>
        <w:t>D.</w:t>
      </w:r>
      <w:r w:rsidRPr="00641693">
        <w:rPr>
          <w:color w:val="000000"/>
          <w:szCs w:val="26"/>
        </w:rPr>
        <w:t xml:space="preserve"> bảo vệ lãnh thổ</w:t>
      </w:r>
    </w:p>
    <w:p w14:paraId="4041C8FA"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Tập tính hỗn hợp ở động vật là:</w:t>
      </w:r>
    </w:p>
    <w:p w14:paraId="36C8021A"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Là trường hợp cơ thể phản ứng trước những hoạt động phức tạp.</w:t>
      </w:r>
    </w:p>
    <w:p w14:paraId="32056CC6"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u w:val="single"/>
        </w:rPr>
        <w:t>B.</w:t>
      </w:r>
      <w:r w:rsidRPr="00641693">
        <w:rPr>
          <w:color w:val="000000"/>
          <w:szCs w:val="26"/>
        </w:rPr>
        <w:t> Là sự phối hợp giữa tập tính bẩm sinh và tập tính học được, được hình thành khi điều kiện sống thay đổi</w:t>
      </w:r>
    </w:p>
    <w:p w14:paraId="152AACCB"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C.</w:t>
      </w:r>
      <w:r w:rsidRPr="00641693">
        <w:rPr>
          <w:color w:val="000000"/>
          <w:szCs w:val="26"/>
        </w:rPr>
        <w:t> Là sự phối hợp của nhiều loại tập tính học được.</w:t>
      </w:r>
    </w:p>
    <w:p w14:paraId="21339874"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D.</w:t>
      </w:r>
      <w:r w:rsidRPr="00641693">
        <w:rPr>
          <w:color w:val="000000"/>
          <w:szCs w:val="26"/>
        </w:rPr>
        <w:t> Là sự phối hợp của nhiều loại tập tính bẩm sinh,</w:t>
      </w:r>
    </w:p>
    <w:p w14:paraId="536C502A"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Vai trò của ion Ca2+ trong sự chuyển xung điện qua xináp:</w:t>
      </w:r>
    </w:p>
    <w:p w14:paraId="7D4C33AB"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Tạo môi trường thích hợp để các chất trung gian hoá học hoạt động. </w:t>
      </w:r>
    </w:p>
    <w:p w14:paraId="6F673435"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B.</w:t>
      </w:r>
      <w:r w:rsidRPr="00641693">
        <w:rPr>
          <w:color w:val="000000"/>
          <w:szCs w:val="26"/>
        </w:rPr>
        <w:t> Xúc tác sự tổng hợp chất trung gian hoá học.</w:t>
      </w:r>
    </w:p>
    <w:p w14:paraId="654AD6A7"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C.</w:t>
      </w:r>
      <w:r w:rsidRPr="00641693">
        <w:rPr>
          <w:color w:val="000000"/>
          <w:szCs w:val="26"/>
        </w:rPr>
        <w:t> Tăng cường tái phân cực ở màng trước xináp.</w:t>
      </w:r>
    </w:p>
    <w:p w14:paraId="0319B92F"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u w:val="single"/>
        </w:rPr>
        <w:t>D.</w:t>
      </w:r>
      <w:r w:rsidRPr="00641693">
        <w:rPr>
          <w:color w:val="000000"/>
          <w:szCs w:val="26"/>
        </w:rPr>
        <w:t> Kích thích gắn túi chứa chất trung gian hoá học vào màng trước xináp và vỡ ra.</w:t>
      </w:r>
    </w:p>
    <w:p w14:paraId="0CE204DD"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Thụ thể tiếp nhận chất trung gian hóa học nằm ở</w:t>
      </w:r>
    </w:p>
    <w:p w14:paraId="55E13C06"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màng trước xináp</w:t>
      </w:r>
      <w:r w:rsidRPr="00641693">
        <w:rPr>
          <w:b/>
          <w:color w:val="0000FF"/>
          <w:szCs w:val="26"/>
        </w:rPr>
        <w:tab/>
        <w:t>B.</w:t>
      </w:r>
      <w:r w:rsidRPr="00641693">
        <w:rPr>
          <w:color w:val="000000"/>
          <w:szCs w:val="26"/>
        </w:rPr>
        <w:t xml:space="preserve"> khe xináp</w:t>
      </w:r>
    </w:p>
    <w:p w14:paraId="3CC88351"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C.</w:t>
      </w:r>
      <w:r w:rsidRPr="00641693">
        <w:rPr>
          <w:color w:val="000000"/>
          <w:szCs w:val="26"/>
        </w:rPr>
        <w:t xml:space="preserve"> chùy xináp</w:t>
      </w:r>
      <w:r w:rsidRPr="00641693">
        <w:rPr>
          <w:b/>
          <w:color w:val="0000FF"/>
          <w:szCs w:val="26"/>
        </w:rPr>
        <w:tab/>
      </w:r>
      <w:r w:rsidRPr="00641693">
        <w:rPr>
          <w:b/>
          <w:color w:val="0000FF"/>
          <w:szCs w:val="26"/>
          <w:u w:val="single"/>
        </w:rPr>
        <w:t>D.</w:t>
      </w:r>
      <w:r w:rsidRPr="00641693">
        <w:rPr>
          <w:color w:val="000000"/>
          <w:szCs w:val="26"/>
        </w:rPr>
        <w:t xml:space="preserve"> màng sau xináp</w:t>
      </w:r>
    </w:p>
    <w:p w14:paraId="7362A07A"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Hiện tượng nào sau đây là ứng động sinh trưởng?</w:t>
      </w:r>
    </w:p>
    <w:p w14:paraId="29B3514C"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Khí khổng đóng mở.</w:t>
      </w:r>
    </w:p>
    <w:p w14:paraId="5F429684"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B.</w:t>
      </w:r>
      <w:r w:rsidRPr="00641693">
        <w:rPr>
          <w:color w:val="000000"/>
          <w:szCs w:val="26"/>
        </w:rPr>
        <w:t> Cây bàng rụng lá vào mùa đông.</w:t>
      </w:r>
    </w:p>
    <w:p w14:paraId="189531DA"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u w:val="single"/>
        </w:rPr>
        <w:t>C.</w:t>
      </w:r>
      <w:r w:rsidRPr="00641693">
        <w:rPr>
          <w:color w:val="000000"/>
          <w:szCs w:val="26"/>
        </w:rPr>
        <w:t> Hoa mười giờ nở vào buổi sáng.</w:t>
      </w:r>
    </w:p>
    <w:p w14:paraId="2EA64140"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D.</w:t>
      </w:r>
      <w:r w:rsidRPr="00641693">
        <w:rPr>
          <w:color w:val="000000"/>
          <w:szCs w:val="26"/>
        </w:rPr>
        <w:t> Lá cây trinh nữ cụp lại khi va chạm.</w:t>
      </w:r>
    </w:p>
    <w:p w14:paraId="3B2211E9"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Chất trung gian hóa học phổ biến nhất ở động vật có vú là</w:t>
      </w:r>
    </w:p>
    <w:p w14:paraId="2515F36F"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axêtincôlin và đôpamin</w:t>
      </w:r>
    </w:p>
    <w:p w14:paraId="5628B05B"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B.</w:t>
      </w:r>
      <w:r w:rsidRPr="00641693">
        <w:rPr>
          <w:color w:val="000000"/>
          <w:szCs w:val="26"/>
        </w:rPr>
        <w:t xml:space="preserve"> axêtincôlin và serôtônin</w:t>
      </w:r>
    </w:p>
    <w:p w14:paraId="72027463"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C.</w:t>
      </w:r>
      <w:r w:rsidRPr="00641693">
        <w:rPr>
          <w:color w:val="000000"/>
          <w:szCs w:val="26"/>
        </w:rPr>
        <w:t xml:space="preserve"> serôtônin và norađrênalin</w:t>
      </w:r>
    </w:p>
    <w:p w14:paraId="6337F84B"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u w:val="single"/>
        </w:rPr>
        <w:t>D.</w:t>
      </w:r>
      <w:r w:rsidRPr="00641693">
        <w:rPr>
          <w:color w:val="000000"/>
          <w:szCs w:val="26"/>
        </w:rPr>
        <w:t xml:space="preserve"> axêtincôlin và norađrênalin</w:t>
      </w:r>
    </w:p>
    <w:p w14:paraId="753D38AC"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Ở động vật có hệ thần kinh chưa phát triển, tập tính kiếm ăn</w:t>
      </w:r>
    </w:p>
    <w:p w14:paraId="48B4201C"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một số ít là tập tính bẩm sinh</w:t>
      </w:r>
    </w:p>
    <w:p w14:paraId="4140B54D"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B.</w:t>
      </w:r>
      <w:r w:rsidRPr="00641693">
        <w:rPr>
          <w:color w:val="000000"/>
          <w:szCs w:val="26"/>
        </w:rPr>
        <w:t xml:space="preserve"> phần lớn là tập tính học được</w:t>
      </w:r>
    </w:p>
    <w:p w14:paraId="6A7830B9"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C.</w:t>
      </w:r>
      <w:r w:rsidRPr="00641693">
        <w:rPr>
          <w:color w:val="000000"/>
          <w:szCs w:val="26"/>
        </w:rPr>
        <w:t xml:space="preserve"> phần lớn là tập tính bẩm sinh</w:t>
      </w:r>
    </w:p>
    <w:p w14:paraId="1FF21CAC"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D.</w:t>
      </w:r>
      <w:r w:rsidRPr="00641693">
        <w:rPr>
          <w:color w:val="000000"/>
          <w:szCs w:val="26"/>
        </w:rPr>
        <w:t xml:space="preserve"> là tập tính học được</w:t>
      </w:r>
    </w:p>
    <w:p w14:paraId="2642C8CE"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Xung thần kinh xuất hiện</w:t>
      </w:r>
    </w:p>
    <w:p w14:paraId="6B1E43E6"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khi xuất hiện điện thế hoạt động</w:t>
      </w:r>
    </w:p>
    <w:p w14:paraId="031FD02F"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lastRenderedPageBreak/>
        <w:t>B.</w:t>
      </w:r>
      <w:r w:rsidRPr="00641693">
        <w:rPr>
          <w:color w:val="000000"/>
          <w:szCs w:val="26"/>
        </w:rPr>
        <w:t xml:space="preserve"> tại thời điểm sắp xuất hiện điện thế hoạt động</w:t>
      </w:r>
    </w:p>
    <w:p w14:paraId="768257D7"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C.</w:t>
      </w:r>
      <w:r w:rsidRPr="00641693">
        <w:rPr>
          <w:color w:val="000000"/>
          <w:szCs w:val="26"/>
        </w:rPr>
        <w:t xml:space="preserve"> tại thời điểm chuyển giao giữa điện thế nghỉ sang điện thế hoạt động</w:t>
      </w:r>
    </w:p>
    <w:p w14:paraId="0170B8DD"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D.</w:t>
      </w:r>
      <w:r w:rsidRPr="00641693">
        <w:rPr>
          <w:color w:val="000000"/>
          <w:szCs w:val="26"/>
        </w:rPr>
        <w:t xml:space="preserve"> sau khi xuất hiện điện thế hoạt động</w:t>
      </w:r>
    </w:p>
    <w:p w14:paraId="5C70B419"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Điện thế nghỉ được hình thành chủ yếu do sự phân bố ion</w:t>
      </w:r>
    </w:p>
    <w:p w14:paraId="6ABA1DAA"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Đồng đều giữa hai bên màng</w:t>
      </w:r>
    </w:p>
    <w:p w14:paraId="0110EE5C"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B.</w:t>
      </w:r>
      <w:r w:rsidRPr="00641693">
        <w:rPr>
          <w:color w:val="000000"/>
          <w:szCs w:val="26"/>
        </w:rPr>
        <w:t> Không đều và không thay đổi giữa hai bên màng</w:t>
      </w:r>
    </w:p>
    <w:p w14:paraId="0194EC9C"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C.</w:t>
      </w:r>
      <w:r w:rsidRPr="00641693">
        <w:rPr>
          <w:color w:val="000000"/>
          <w:szCs w:val="26"/>
        </w:rPr>
        <w:t> Không đều, sự di chuyển thụ động của các ion qua màng</w:t>
      </w:r>
    </w:p>
    <w:p w14:paraId="4945BE17"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D.</w:t>
      </w:r>
      <w:r w:rsidRPr="00641693">
        <w:rPr>
          <w:color w:val="000000"/>
          <w:szCs w:val="26"/>
        </w:rPr>
        <w:t> Không đều, sự si chuyển thụ động và hoạt động chủ động của bơm Na-K</w:t>
      </w:r>
    </w:p>
    <w:p w14:paraId="139A5E25"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Trong hệ thần kinh dạng ống, não gồm những phần nào?</w:t>
      </w:r>
    </w:p>
    <w:p w14:paraId="241A7E3F"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Bán cầu đại não, não trung gian, não giữa, tiểu não và trụ não</w:t>
      </w:r>
    </w:p>
    <w:p w14:paraId="2769F155"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B.</w:t>
      </w:r>
      <w:r w:rsidRPr="00641693">
        <w:rPr>
          <w:color w:val="000000"/>
          <w:szCs w:val="26"/>
        </w:rPr>
        <w:t xml:space="preserve"> Bán cầu đại não, não trung gian, củ não sinh tư, tiểu não và hành - cầu não</w:t>
      </w:r>
    </w:p>
    <w:p w14:paraId="265C176E"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u w:val="single"/>
        </w:rPr>
        <w:t>C.</w:t>
      </w:r>
      <w:r w:rsidRPr="00641693">
        <w:rPr>
          <w:color w:val="000000"/>
          <w:szCs w:val="26"/>
        </w:rPr>
        <w:t xml:space="preserve"> Bán cầu đại não, não trung gian, não giữa, tiểu não và hành - cầu não</w:t>
      </w:r>
    </w:p>
    <w:p w14:paraId="35FBB0BA"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D.</w:t>
      </w:r>
      <w:r w:rsidRPr="00641693">
        <w:rPr>
          <w:color w:val="000000"/>
          <w:szCs w:val="26"/>
        </w:rPr>
        <w:t xml:space="preserve"> Bán cầu đại não, não trung gian, cuống não, tiểu não và hành - cầu não.</w:t>
      </w:r>
    </w:p>
    <w:p w14:paraId="13B79A47" w14:textId="77777777" w:rsidR="00DE2C5B" w:rsidRPr="00641693" w:rsidRDefault="00DE2C5B" w:rsidP="00DE2C5B">
      <w:pPr>
        <w:pStyle w:val="NormalWeb"/>
        <w:numPr>
          <w:ilvl w:val="0"/>
          <w:numId w:val="4"/>
        </w:numPr>
        <w:spacing w:before="120" w:beforeAutospacing="0" w:after="0" w:afterAutospacing="0" w:line="276" w:lineRule="auto"/>
        <w:rPr>
          <w:b/>
          <w:color w:val="0000FF"/>
          <w:szCs w:val="26"/>
        </w:rPr>
      </w:pPr>
      <w:r w:rsidRPr="00641693">
        <w:rPr>
          <w:b/>
          <w:bCs/>
          <w:color w:val="000000"/>
          <w:szCs w:val="26"/>
        </w:rPr>
        <w:t>Ở côn trùng, hạch thần kinh có kích thước lớn hơn hẳn so với các hạch thần kinh khác là hạch thần kinh</w:t>
      </w:r>
    </w:p>
    <w:p w14:paraId="05A64CF2"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u w:val="single"/>
        </w:rPr>
        <w:t>A.</w:t>
      </w:r>
      <w:r w:rsidRPr="00641693">
        <w:rPr>
          <w:color w:val="000000"/>
          <w:szCs w:val="26"/>
        </w:rPr>
        <w:t xml:space="preserve"> đầu</w:t>
      </w:r>
      <w:r w:rsidRPr="00641693">
        <w:rPr>
          <w:b/>
          <w:color w:val="0000FF"/>
          <w:szCs w:val="26"/>
        </w:rPr>
        <w:tab/>
        <w:t>B.</w:t>
      </w:r>
      <w:r w:rsidRPr="00641693">
        <w:rPr>
          <w:color w:val="000000"/>
          <w:szCs w:val="26"/>
        </w:rPr>
        <w:t xml:space="preserve"> lưng</w:t>
      </w:r>
      <w:r w:rsidRPr="00641693">
        <w:rPr>
          <w:b/>
          <w:color w:val="0000FF"/>
          <w:szCs w:val="26"/>
        </w:rPr>
        <w:tab/>
        <w:t>C.</w:t>
      </w:r>
      <w:r w:rsidRPr="00641693">
        <w:rPr>
          <w:color w:val="000000"/>
          <w:szCs w:val="26"/>
        </w:rPr>
        <w:t xml:space="preserve"> bụng</w:t>
      </w:r>
      <w:r w:rsidRPr="00641693">
        <w:rPr>
          <w:b/>
          <w:color w:val="0000FF"/>
          <w:szCs w:val="26"/>
        </w:rPr>
        <w:tab/>
        <w:t>D.</w:t>
      </w:r>
      <w:r w:rsidRPr="00641693">
        <w:rPr>
          <w:color w:val="000000"/>
          <w:szCs w:val="26"/>
        </w:rPr>
        <w:t xml:space="preserve"> ngực</w:t>
      </w:r>
    </w:p>
    <w:p w14:paraId="57E28766" w14:textId="77777777" w:rsidR="00DE2C5B" w:rsidRPr="00641693" w:rsidRDefault="00DE2C5B" w:rsidP="00DE2C5B">
      <w:pPr>
        <w:pStyle w:val="NormalWeb"/>
        <w:numPr>
          <w:ilvl w:val="0"/>
          <w:numId w:val="4"/>
        </w:numPr>
        <w:spacing w:before="120" w:beforeAutospacing="0" w:after="0" w:afterAutospacing="0" w:line="276" w:lineRule="auto"/>
        <w:rPr>
          <w:b/>
          <w:bCs/>
          <w:color w:val="000000"/>
          <w:szCs w:val="26"/>
        </w:rPr>
      </w:pPr>
      <w:r w:rsidRPr="00641693">
        <w:rPr>
          <w:b/>
          <w:bCs/>
          <w:color w:val="000000"/>
          <w:szCs w:val="26"/>
        </w:rPr>
        <w:t>Trong các nội dung sau:</w:t>
      </w:r>
    </w:p>
    <w:p w14:paraId="287149B2"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color w:val="000000"/>
          <w:szCs w:val="26"/>
        </w:rPr>
        <w:t>(1) co rút chất nguyên sinh</w:t>
      </w:r>
    </w:p>
    <w:p w14:paraId="1D24EBE3"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color w:val="000000"/>
          <w:szCs w:val="26"/>
        </w:rPr>
        <w:t>(2) chuyển động cả cơ thể</w:t>
      </w:r>
    </w:p>
    <w:p w14:paraId="2C7A1C1D"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color w:val="000000"/>
          <w:szCs w:val="26"/>
        </w:rPr>
        <w:t>(3) tiêu tốn năng lượng</w:t>
      </w:r>
    </w:p>
    <w:p w14:paraId="6395444C"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color w:val="000000"/>
          <w:szCs w:val="26"/>
        </w:rPr>
        <w:t>(4) hình thành cung phản xạ</w:t>
      </w:r>
    </w:p>
    <w:p w14:paraId="706A078D"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color w:val="000000"/>
          <w:szCs w:val="26"/>
        </w:rPr>
        <w:t>Những nội dung đúng với cảm ứng ở động vật đơn bào là:</w:t>
      </w:r>
    </w:p>
    <w:p w14:paraId="2EB0944D"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(1), (2) và (4)</w:t>
      </w:r>
      <w:r w:rsidRPr="00641693">
        <w:rPr>
          <w:b/>
          <w:color w:val="0000FF"/>
          <w:szCs w:val="26"/>
        </w:rPr>
        <w:tab/>
      </w:r>
      <w:r w:rsidRPr="00641693">
        <w:rPr>
          <w:b/>
          <w:color w:val="0000FF"/>
          <w:szCs w:val="26"/>
          <w:u w:val="single"/>
        </w:rPr>
        <w:t>B.</w:t>
      </w:r>
      <w:r w:rsidRPr="00641693">
        <w:rPr>
          <w:color w:val="000000"/>
          <w:szCs w:val="26"/>
        </w:rPr>
        <w:t xml:space="preserve"> (1), (2) và (3)</w:t>
      </w:r>
    </w:p>
    <w:p w14:paraId="47360CFD"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C.</w:t>
      </w:r>
      <w:r w:rsidRPr="00641693">
        <w:rPr>
          <w:color w:val="000000"/>
          <w:szCs w:val="26"/>
        </w:rPr>
        <w:t xml:space="preserve"> (2), (3) và (4)</w:t>
      </w:r>
      <w:r w:rsidRPr="00641693">
        <w:rPr>
          <w:b/>
          <w:color w:val="0000FF"/>
          <w:szCs w:val="26"/>
        </w:rPr>
        <w:tab/>
        <w:t>D.</w:t>
      </w:r>
      <w:r w:rsidRPr="00641693">
        <w:rPr>
          <w:color w:val="000000"/>
          <w:szCs w:val="26"/>
        </w:rPr>
        <w:t xml:space="preserve"> (1), (3) và (4)</w:t>
      </w:r>
    </w:p>
    <w:p w14:paraId="7F9D1688" w14:textId="77777777" w:rsidR="00DE2C5B" w:rsidRPr="00641693" w:rsidRDefault="00DE2C5B" w:rsidP="00DE2C5B">
      <w:pPr>
        <w:pStyle w:val="NormalWeb"/>
        <w:numPr>
          <w:ilvl w:val="0"/>
          <w:numId w:val="4"/>
        </w:numPr>
        <w:spacing w:before="120" w:beforeAutospacing="0" w:after="0" w:afterAutospacing="0" w:line="276" w:lineRule="auto"/>
        <w:rPr>
          <w:b/>
          <w:color w:val="0000FF"/>
          <w:szCs w:val="26"/>
        </w:rPr>
      </w:pPr>
      <w:r w:rsidRPr="00641693">
        <w:rPr>
          <w:b/>
          <w:bCs/>
          <w:color w:val="000000"/>
          <w:szCs w:val="26"/>
        </w:rPr>
        <w:t>Những nhận biết về môi trường xung quanh giúp động vật hoang dã nhanh chóng tìm được thức ăn và tránh thú săn mồi là kiểu học tập</w:t>
      </w:r>
    </w:p>
    <w:p w14:paraId="48764A54"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in vết</w:t>
      </w:r>
      <w:r w:rsidRPr="00641693">
        <w:rPr>
          <w:b/>
          <w:color w:val="0000FF"/>
          <w:szCs w:val="26"/>
        </w:rPr>
        <w:tab/>
        <w:t>B.</w:t>
      </w:r>
      <w:r w:rsidRPr="00641693">
        <w:rPr>
          <w:color w:val="000000"/>
          <w:szCs w:val="26"/>
        </w:rPr>
        <w:t xml:space="preserve"> quen nhờn</w:t>
      </w:r>
    </w:p>
    <w:p w14:paraId="7D0E5A25"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u w:val="single"/>
        </w:rPr>
        <w:t>C.</w:t>
      </w:r>
      <w:r w:rsidRPr="00641693">
        <w:rPr>
          <w:color w:val="000000"/>
          <w:szCs w:val="26"/>
        </w:rPr>
        <w:t xml:space="preserve"> học ngầm</w:t>
      </w:r>
      <w:r w:rsidRPr="00641693">
        <w:rPr>
          <w:b/>
          <w:color w:val="0000FF"/>
          <w:szCs w:val="26"/>
        </w:rPr>
        <w:tab/>
        <w:t>D.</w:t>
      </w:r>
      <w:r w:rsidRPr="00641693">
        <w:rPr>
          <w:color w:val="000000"/>
          <w:szCs w:val="26"/>
        </w:rPr>
        <w:t xml:space="preserve"> điều kiện hóa</w:t>
      </w:r>
    </w:p>
    <w:p w14:paraId="2AA53148"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Hươu đực quệt dịch có mùi đặc biệt tiết ra từ tuyến cạnh mắt của nó vào cành cây để thông báo cho các con đực khác là tập tính</w:t>
      </w:r>
    </w:p>
    <w:p w14:paraId="1E606A1B"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kiếm ăn</w:t>
      </w:r>
      <w:r w:rsidRPr="00641693">
        <w:rPr>
          <w:b/>
          <w:color w:val="0000FF"/>
          <w:szCs w:val="26"/>
        </w:rPr>
        <w:tab/>
        <w:t>B.</w:t>
      </w:r>
      <w:r w:rsidRPr="00641693">
        <w:rPr>
          <w:color w:val="000000"/>
          <w:szCs w:val="26"/>
        </w:rPr>
        <w:t xml:space="preserve"> sinh sản</w:t>
      </w:r>
    </w:p>
    <w:p w14:paraId="73D34434"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C.</w:t>
      </w:r>
      <w:r w:rsidRPr="00641693">
        <w:rPr>
          <w:color w:val="000000"/>
          <w:szCs w:val="26"/>
        </w:rPr>
        <w:t xml:space="preserve"> di cư</w:t>
      </w:r>
      <w:r w:rsidRPr="00641693">
        <w:rPr>
          <w:b/>
          <w:color w:val="0000FF"/>
          <w:szCs w:val="26"/>
        </w:rPr>
        <w:tab/>
      </w:r>
      <w:r w:rsidRPr="00641693">
        <w:rPr>
          <w:b/>
          <w:color w:val="0000FF"/>
          <w:szCs w:val="26"/>
          <w:u w:val="single"/>
        </w:rPr>
        <w:t>D.</w:t>
      </w:r>
      <w:r w:rsidRPr="00641693">
        <w:rPr>
          <w:color w:val="000000"/>
          <w:szCs w:val="26"/>
        </w:rPr>
        <w:t xml:space="preserve"> bảo vệ lãnh thổ</w:t>
      </w:r>
    </w:p>
    <w:p w14:paraId="0AEC7A27"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Tập tính bảo vệ lãnh thổ diễn ra giữa</w:t>
      </w:r>
    </w:p>
    <w:p w14:paraId="2D16D601"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u w:val="single"/>
        </w:rPr>
        <w:t>A.</w:t>
      </w:r>
      <w:r w:rsidRPr="00641693">
        <w:rPr>
          <w:color w:val="000000"/>
          <w:szCs w:val="26"/>
        </w:rPr>
        <w:t xml:space="preserve"> những cá thể cùng loài</w:t>
      </w:r>
    </w:p>
    <w:p w14:paraId="601CA1CE"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B.</w:t>
      </w:r>
      <w:r w:rsidRPr="00641693">
        <w:rPr>
          <w:color w:val="000000"/>
          <w:szCs w:val="26"/>
        </w:rPr>
        <w:t xml:space="preserve"> những cá thể khác loài</w:t>
      </w:r>
    </w:p>
    <w:p w14:paraId="45783394"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C.</w:t>
      </w:r>
      <w:r w:rsidRPr="00641693">
        <w:rPr>
          <w:color w:val="000000"/>
          <w:szCs w:val="26"/>
        </w:rPr>
        <w:t xml:space="preserve"> những cá thể cùng lứa trong loài</w:t>
      </w:r>
    </w:p>
    <w:p w14:paraId="2F5F8324"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D.</w:t>
      </w:r>
      <w:r w:rsidRPr="00641693">
        <w:rPr>
          <w:color w:val="000000"/>
          <w:szCs w:val="26"/>
        </w:rPr>
        <w:t xml:space="preserve"> con với bố mẹ</w:t>
      </w:r>
    </w:p>
    <w:p w14:paraId="7E36D5C4" w14:textId="77777777" w:rsidR="00DE2C5B" w:rsidRPr="00641693" w:rsidRDefault="00DE2C5B" w:rsidP="00DE2C5B">
      <w:pPr>
        <w:pStyle w:val="NormalWeb"/>
        <w:numPr>
          <w:ilvl w:val="0"/>
          <w:numId w:val="4"/>
        </w:numPr>
        <w:spacing w:before="120" w:beforeAutospacing="0" w:after="0" w:afterAutospacing="0" w:line="276" w:lineRule="auto"/>
        <w:rPr>
          <w:b/>
          <w:color w:val="0000FF"/>
          <w:szCs w:val="26"/>
        </w:rPr>
      </w:pPr>
      <w:r w:rsidRPr="00641693">
        <w:rPr>
          <w:b/>
          <w:bCs/>
          <w:color w:val="000000"/>
          <w:szCs w:val="26"/>
        </w:rPr>
        <w:t>Trên sợi trục không có bao miêlin, xung thần kinh lan truyền liên tục từ vùng này sang vùng khác do</w:t>
      </w:r>
    </w:p>
    <w:p w14:paraId="18B3AA4E"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mất phân cực đến tái phân cực rồi đảo cực</w:t>
      </w:r>
    </w:p>
    <w:p w14:paraId="3F992D9B"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B.</w:t>
      </w:r>
      <w:r w:rsidRPr="00641693">
        <w:rPr>
          <w:color w:val="000000"/>
          <w:szCs w:val="26"/>
        </w:rPr>
        <w:t xml:space="preserve"> đảo cực đến mất phân cực rồi tái phân cực</w:t>
      </w:r>
    </w:p>
    <w:p w14:paraId="727760C8"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u w:val="single"/>
        </w:rPr>
        <w:t>C.</w:t>
      </w:r>
      <w:r w:rsidRPr="00641693">
        <w:rPr>
          <w:color w:val="000000"/>
          <w:szCs w:val="26"/>
        </w:rPr>
        <w:t xml:space="preserve"> mất phân cực đến đảo cực rồi tái phân cực</w:t>
      </w:r>
    </w:p>
    <w:p w14:paraId="68C8D1D0"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D.</w:t>
      </w:r>
      <w:r w:rsidRPr="00641693">
        <w:rPr>
          <w:color w:val="000000"/>
          <w:szCs w:val="26"/>
        </w:rPr>
        <w:t xml:space="preserve"> mất phân cực đến tái phân cực rồi đảo cực</w:t>
      </w:r>
    </w:p>
    <w:p w14:paraId="7B260DD2"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Điện thê nghỉ được hình thành chủ yếu do các yếu tố nào?</w:t>
      </w:r>
    </w:p>
    <w:p w14:paraId="7DED3BC1"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lastRenderedPageBreak/>
        <w:t>A.</w:t>
      </w:r>
      <w:r w:rsidRPr="00641693">
        <w:rPr>
          <w:color w:val="000000"/>
          <w:szCs w:val="26"/>
        </w:rPr>
        <w:t> Sự phân bố ion đồng đều, sự di chuyển của ion và tính thấm có chọn lọc của màng tế bào với ion.</w:t>
      </w:r>
    </w:p>
    <w:p w14:paraId="111A4EBB"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B.</w:t>
      </w:r>
      <w:r w:rsidRPr="00641693">
        <w:rPr>
          <w:color w:val="000000"/>
          <w:szCs w:val="26"/>
        </w:rPr>
        <w:t> Sự phân bố ion không đều, sự di chuyển của ion và tính thấm không chọn lọc của màng tế bào với ion.</w:t>
      </w:r>
    </w:p>
    <w:p w14:paraId="394B19E6"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u w:val="single"/>
        </w:rPr>
        <w:t>C.</w:t>
      </w:r>
      <w:r w:rsidRPr="00641693">
        <w:rPr>
          <w:color w:val="000000"/>
          <w:szCs w:val="26"/>
        </w:rPr>
        <w:t> Sự phân bố ion không đều, sự di chuyển của ion theo hướng đi ra và tính thấm có chọn lọc của màng tế bào với ion.</w:t>
      </w:r>
    </w:p>
    <w:p w14:paraId="112D6EB7"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D.</w:t>
      </w:r>
      <w:r w:rsidRPr="00641693">
        <w:rPr>
          <w:color w:val="000000"/>
          <w:szCs w:val="26"/>
        </w:rPr>
        <w:t> Sự phân bố ion không đều, sự di chuyển của ion sự di chuyển của ion theo hướng đi vào và tính thấm có chọn lọc của màng tế bào với ion.</w:t>
      </w:r>
    </w:p>
    <w:p w14:paraId="16FD1403" w14:textId="77777777" w:rsidR="00DE2C5B" w:rsidRPr="00641693" w:rsidRDefault="00DE2C5B" w:rsidP="00DE2C5B">
      <w:pPr>
        <w:pStyle w:val="NormalWeb"/>
        <w:numPr>
          <w:ilvl w:val="0"/>
          <w:numId w:val="4"/>
        </w:numPr>
        <w:spacing w:before="120" w:beforeAutospacing="0" w:after="0" w:afterAutospacing="0" w:line="276" w:lineRule="auto"/>
        <w:rPr>
          <w:b/>
          <w:bCs/>
          <w:color w:val="000000"/>
          <w:szCs w:val="26"/>
        </w:rPr>
      </w:pPr>
      <w:r w:rsidRPr="00641693">
        <w:rPr>
          <w:b/>
          <w:bCs/>
          <w:color w:val="000000"/>
          <w:szCs w:val="26"/>
        </w:rPr>
        <w:t>Trong các nội dung sau:</w:t>
      </w:r>
    </w:p>
    <w:p w14:paraId="05F56D0B"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color w:val="000000"/>
          <w:szCs w:val="26"/>
        </w:rPr>
        <w:t>(1) Ít tế bào thần kinh tham gia</w:t>
      </w:r>
    </w:p>
    <w:p w14:paraId="3364EA15"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color w:val="000000"/>
          <w:szCs w:val="26"/>
        </w:rPr>
        <w:t>(2) Thường là phản xạ có điều kiện</w:t>
      </w:r>
    </w:p>
    <w:p w14:paraId="4174EC1D"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color w:val="000000"/>
          <w:szCs w:val="26"/>
        </w:rPr>
        <w:t>(3) Thường do não điều khiển</w:t>
      </w:r>
    </w:p>
    <w:p w14:paraId="3D92EF20"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color w:val="000000"/>
          <w:szCs w:val="26"/>
        </w:rPr>
        <w:t>(4) Thường là phản xạ không điều kiện</w:t>
      </w:r>
    </w:p>
    <w:p w14:paraId="48EC6941"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color w:val="000000"/>
          <w:szCs w:val="26"/>
        </w:rPr>
        <w:t>(5) Thường do tủy sống điều khiển</w:t>
      </w:r>
    </w:p>
    <w:p w14:paraId="308EB928"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color w:val="000000"/>
          <w:szCs w:val="26"/>
        </w:rPr>
        <w:t>(6) Nhiều tế bào thần kinh tham gia</w:t>
      </w:r>
    </w:p>
    <w:p w14:paraId="6E620580"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color w:val="000000"/>
          <w:szCs w:val="26"/>
        </w:rPr>
        <w:t>Những đặc điểm nào của phản xạ đơn giản, những đặc điểm nào của phản xạ phức tạp?</w:t>
      </w:r>
    </w:p>
    <w:p w14:paraId="4179F4C3"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u w:val="single"/>
        </w:rPr>
        <w:t>A.</w:t>
      </w:r>
      <w:r w:rsidRPr="00641693">
        <w:rPr>
          <w:color w:val="000000"/>
          <w:szCs w:val="26"/>
        </w:rPr>
        <w:t xml:space="preserve"> Phản xạ đơn giản: (1), (4) và (5) ; phản xạ phức tạp: (2), (3) và (6)</w:t>
      </w:r>
    </w:p>
    <w:p w14:paraId="7EAFC104"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B.</w:t>
      </w:r>
      <w:r w:rsidRPr="00641693">
        <w:rPr>
          <w:color w:val="000000"/>
          <w:szCs w:val="26"/>
        </w:rPr>
        <w:t xml:space="preserve"> Phản xạ đơn giản: (1), (3) và (4) ; phản xạ phức tạp: (2), (5) và (6)</w:t>
      </w:r>
    </w:p>
    <w:p w14:paraId="378CB109"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C.</w:t>
      </w:r>
      <w:r w:rsidRPr="00641693">
        <w:rPr>
          <w:color w:val="000000"/>
          <w:szCs w:val="26"/>
        </w:rPr>
        <w:t xml:space="preserve"> Phản xạ đơn giản: (4), (5) và (6) ; phản xạ phức tạp: (1), (2) và (3)</w:t>
      </w:r>
    </w:p>
    <w:p w14:paraId="2B708667"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D.</w:t>
      </w:r>
      <w:r w:rsidRPr="00641693">
        <w:rPr>
          <w:color w:val="000000"/>
          <w:szCs w:val="26"/>
        </w:rPr>
        <w:t xml:space="preserve"> Phản xạ đơn giản: (1), (2) và (5) ; phản xạ phức tạp: (3), (4) và (6)</w:t>
      </w:r>
    </w:p>
    <w:p w14:paraId="16E0F8FC" w14:textId="77777777" w:rsidR="00DE2C5B" w:rsidRPr="00641693" w:rsidRDefault="00DE2C5B" w:rsidP="00DE2C5B">
      <w:pPr>
        <w:pStyle w:val="NormalWeb"/>
        <w:numPr>
          <w:ilvl w:val="0"/>
          <w:numId w:val="4"/>
        </w:numPr>
        <w:spacing w:before="120" w:beforeAutospacing="0" w:after="0" w:afterAutospacing="0" w:line="276" w:lineRule="auto"/>
        <w:rPr>
          <w:b/>
          <w:bCs/>
          <w:color w:val="0000FF"/>
          <w:szCs w:val="26"/>
        </w:rPr>
      </w:pPr>
      <w:r w:rsidRPr="00641693">
        <w:rPr>
          <w:b/>
          <w:bCs/>
          <w:color w:val="000000"/>
          <w:szCs w:val="26"/>
        </w:rPr>
        <w:t>Điều không đúng với đặc điểm phản xạ có điều kiện là</w:t>
      </w:r>
    </w:p>
    <w:p w14:paraId="4FBC8DAC"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được hình thành trong quá trình sống và không bền vững</w:t>
      </w:r>
    </w:p>
    <w:p w14:paraId="0F93ED2F"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B.</w:t>
      </w:r>
      <w:r w:rsidRPr="00641693">
        <w:rPr>
          <w:color w:val="000000"/>
          <w:szCs w:val="26"/>
        </w:rPr>
        <w:t xml:space="preserve"> không di truyền được, mang tính cá thể</w:t>
      </w:r>
    </w:p>
    <w:p w14:paraId="38FED48E"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u w:val="single"/>
        </w:rPr>
        <w:t>C.</w:t>
      </w:r>
      <w:r w:rsidRPr="00641693">
        <w:rPr>
          <w:color w:val="000000"/>
          <w:szCs w:val="26"/>
        </w:rPr>
        <w:t xml:space="preserve"> có số lượng hạn chế</w:t>
      </w:r>
    </w:p>
    <w:p w14:paraId="232D1312"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D.</w:t>
      </w:r>
      <w:r w:rsidRPr="00641693">
        <w:rPr>
          <w:color w:val="000000"/>
          <w:szCs w:val="26"/>
        </w:rPr>
        <w:t xml:space="preserve"> thường do vỏ não điều khiển</w:t>
      </w:r>
    </w:p>
    <w:p w14:paraId="134157F5" w14:textId="77777777" w:rsidR="00DE2C5B" w:rsidRPr="00641693" w:rsidRDefault="00DE2C5B" w:rsidP="00DE2C5B">
      <w:pPr>
        <w:pStyle w:val="NormalWeb"/>
        <w:numPr>
          <w:ilvl w:val="0"/>
          <w:numId w:val="4"/>
        </w:numPr>
        <w:spacing w:before="120" w:beforeAutospacing="0" w:after="0" w:afterAutospacing="0" w:line="276" w:lineRule="auto"/>
        <w:rPr>
          <w:b/>
          <w:bCs/>
          <w:color w:val="000000"/>
          <w:szCs w:val="26"/>
        </w:rPr>
      </w:pPr>
      <w:r w:rsidRPr="00641693">
        <w:rPr>
          <w:b/>
          <w:bCs/>
          <w:color w:val="000000"/>
          <w:szCs w:val="26"/>
        </w:rPr>
        <w:t>Trong các đặc điểm sau, những đặc điểm nào có ở cảm ứng của động vật ?</w:t>
      </w:r>
    </w:p>
    <w:p w14:paraId="4CD8113E"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color w:val="000000"/>
          <w:szCs w:val="26"/>
        </w:rPr>
        <w:t>(1) phản ứng chậm</w:t>
      </w:r>
    </w:p>
    <w:p w14:paraId="181A5D0E"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color w:val="000000"/>
          <w:szCs w:val="26"/>
        </w:rPr>
        <w:t>(2) phản ứng khó nhận thấy</w:t>
      </w:r>
    </w:p>
    <w:p w14:paraId="46709A48"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color w:val="000000"/>
          <w:szCs w:val="26"/>
        </w:rPr>
        <w:t>(3) phản ứng nhanh</w:t>
      </w:r>
    </w:p>
    <w:p w14:paraId="68DB9ED6"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color w:val="000000"/>
          <w:szCs w:val="26"/>
        </w:rPr>
        <w:t>(4) hình thức phản ứng kém đa dạng</w:t>
      </w:r>
    </w:p>
    <w:p w14:paraId="4C695A0C"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color w:val="000000"/>
          <w:szCs w:val="26"/>
        </w:rPr>
        <w:t>(5) hình thức phản ứng đa dạng</w:t>
      </w:r>
    </w:p>
    <w:p w14:paraId="00B06431"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color w:val="000000"/>
          <w:szCs w:val="26"/>
        </w:rPr>
        <w:t>(6) phản ứng dễ nhận thấy</w:t>
      </w:r>
    </w:p>
    <w:p w14:paraId="0A005983"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color w:val="000000"/>
          <w:szCs w:val="26"/>
        </w:rPr>
        <w:t>Phương án trả lời đúng là:</w:t>
      </w:r>
    </w:p>
    <w:p w14:paraId="4A76A26C"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rPr>
      </w:pPr>
      <w:r w:rsidRPr="00641693">
        <w:rPr>
          <w:b/>
          <w:color w:val="0000FF"/>
          <w:szCs w:val="26"/>
        </w:rPr>
        <w:t>A.</w:t>
      </w:r>
      <w:r w:rsidRPr="00641693">
        <w:rPr>
          <w:color w:val="000000"/>
          <w:szCs w:val="26"/>
        </w:rPr>
        <w:t xml:space="preserve"> (1), (4) và (5)</w:t>
      </w:r>
      <w:r w:rsidRPr="00641693">
        <w:rPr>
          <w:b/>
          <w:color w:val="0000FF"/>
          <w:szCs w:val="26"/>
        </w:rPr>
        <w:tab/>
        <w:t>B.</w:t>
      </w:r>
      <w:r w:rsidRPr="00641693">
        <w:rPr>
          <w:color w:val="000000"/>
          <w:szCs w:val="26"/>
        </w:rPr>
        <w:t xml:space="preserve"> (3), (4) và (5)</w:t>
      </w:r>
    </w:p>
    <w:p w14:paraId="4441F88A" w14:textId="77777777" w:rsidR="00DE2C5B" w:rsidRPr="00641693" w:rsidRDefault="00DE2C5B" w:rsidP="00DE2C5B">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rPr>
      </w:pPr>
      <w:r w:rsidRPr="00641693">
        <w:rPr>
          <w:b/>
          <w:color w:val="0000FF"/>
          <w:szCs w:val="26"/>
        </w:rPr>
        <w:t>C.</w:t>
      </w:r>
      <w:r w:rsidRPr="00641693">
        <w:rPr>
          <w:color w:val="000000"/>
          <w:szCs w:val="26"/>
        </w:rPr>
        <w:t xml:space="preserve"> (2), (4) và (5)</w:t>
      </w:r>
      <w:r w:rsidRPr="00641693">
        <w:rPr>
          <w:b/>
          <w:color w:val="0000FF"/>
          <w:szCs w:val="26"/>
        </w:rPr>
        <w:tab/>
      </w:r>
      <w:r w:rsidRPr="00641693">
        <w:rPr>
          <w:b/>
          <w:color w:val="0000FF"/>
          <w:szCs w:val="26"/>
          <w:u w:val="single"/>
        </w:rPr>
        <w:t>D.</w:t>
      </w:r>
      <w:r w:rsidRPr="00641693">
        <w:rPr>
          <w:color w:val="000000"/>
          <w:szCs w:val="26"/>
        </w:rPr>
        <w:t xml:space="preserve"> (3), (5) và (6)</w:t>
      </w:r>
    </w:p>
    <w:p w14:paraId="18221F42" w14:textId="77777777" w:rsidR="00436260" w:rsidRPr="00BD178D" w:rsidRDefault="00436260" w:rsidP="00BD178D">
      <w:pPr>
        <w:spacing w:line="276" w:lineRule="auto"/>
        <w:jc w:val="both"/>
        <w:rPr>
          <w:sz w:val="26"/>
          <w:szCs w:val="26"/>
        </w:rPr>
      </w:pPr>
    </w:p>
    <w:sectPr w:rsidR="00436260" w:rsidRPr="00BD178D" w:rsidSect="00BD178D">
      <w:pgSz w:w="11907" w:h="16840" w:code="9"/>
      <w:pgMar w:top="709" w:right="1134" w:bottom="851" w:left="1134"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4FD8"/>
    <w:multiLevelType w:val="hybridMultilevel"/>
    <w:tmpl w:val="5A42099E"/>
    <w:lvl w:ilvl="0" w:tplc="775EF5F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5A02052"/>
    <w:multiLevelType w:val="hybridMultilevel"/>
    <w:tmpl w:val="C37638AA"/>
    <w:lvl w:ilvl="0" w:tplc="6908C45E">
      <w:start w:val="1"/>
      <w:numFmt w:val="decimal"/>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2" w15:restartNumberingAfterBreak="0">
    <w:nsid w:val="583406AD"/>
    <w:multiLevelType w:val="hybridMultilevel"/>
    <w:tmpl w:val="46408B50"/>
    <w:lvl w:ilvl="0" w:tplc="C576FD9E">
      <w:numFmt w:val="bullet"/>
      <w:lvlText w:val="-"/>
      <w:lvlJc w:val="left"/>
      <w:pPr>
        <w:ind w:left="408" w:hanging="360"/>
      </w:pPr>
      <w:rPr>
        <w:rFonts w:ascii="Times New Roman" w:eastAsia="Times New Roman" w:hAnsi="Times New Roman"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3" w15:restartNumberingAfterBreak="0">
    <w:nsid w:val="59EA22E8"/>
    <w:multiLevelType w:val="hybridMultilevel"/>
    <w:tmpl w:val="13785F02"/>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864052585">
    <w:abstractNumId w:val="2"/>
  </w:num>
  <w:num w:numId="2" w16cid:durableId="336805490">
    <w:abstractNumId w:val="3"/>
  </w:num>
  <w:num w:numId="3" w16cid:durableId="487210575">
    <w:abstractNumId w:val="1"/>
  </w:num>
  <w:num w:numId="4" w16cid:durableId="573275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7F"/>
    <w:rsid w:val="00014AE9"/>
    <w:rsid w:val="00066663"/>
    <w:rsid w:val="000A0F0D"/>
    <w:rsid w:val="0013413D"/>
    <w:rsid w:val="00141C97"/>
    <w:rsid w:val="0017493A"/>
    <w:rsid w:val="00204BFA"/>
    <w:rsid w:val="00287A66"/>
    <w:rsid w:val="00315A87"/>
    <w:rsid w:val="00392515"/>
    <w:rsid w:val="00436260"/>
    <w:rsid w:val="004473DB"/>
    <w:rsid w:val="004F00F1"/>
    <w:rsid w:val="00562E7F"/>
    <w:rsid w:val="00684E07"/>
    <w:rsid w:val="00793219"/>
    <w:rsid w:val="00796920"/>
    <w:rsid w:val="007B5AA7"/>
    <w:rsid w:val="00801406"/>
    <w:rsid w:val="00895EB9"/>
    <w:rsid w:val="0092208F"/>
    <w:rsid w:val="00B331EE"/>
    <w:rsid w:val="00B36569"/>
    <w:rsid w:val="00BA79D5"/>
    <w:rsid w:val="00BD178D"/>
    <w:rsid w:val="00C17D35"/>
    <w:rsid w:val="00D41123"/>
    <w:rsid w:val="00D54FF6"/>
    <w:rsid w:val="00D85405"/>
    <w:rsid w:val="00DE2C5B"/>
    <w:rsid w:val="00E61F89"/>
    <w:rsid w:val="00EC2759"/>
    <w:rsid w:val="00EF69ED"/>
    <w:rsid w:val="00FA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FD62"/>
  <w15:chartTrackingRefBased/>
  <w15:docId w15:val="{160BA725-F2B4-4D30-A47E-70EC485D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1E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31EE"/>
    <w:pPr>
      <w:spacing w:after="0" w:line="240" w:lineRule="auto"/>
    </w:pPr>
    <w:rPr>
      <w:rFonts w:asciiTheme="minorHAnsi" w:eastAsiaTheme="minorEastAsia" w:hAnsiTheme="minorHAns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331EE"/>
    <w:pPr>
      <w:spacing w:before="100" w:beforeAutospacing="1" w:after="100" w:afterAutospacing="1"/>
    </w:pPr>
  </w:style>
  <w:style w:type="paragraph" w:styleId="ListParagraph">
    <w:name w:val="List Paragraph"/>
    <w:basedOn w:val="Normal"/>
    <w:uiPriority w:val="34"/>
    <w:qFormat/>
    <w:rsid w:val="00B331EE"/>
    <w:pPr>
      <w:ind w:left="720"/>
      <w:contextualSpacing/>
    </w:pPr>
  </w:style>
  <w:style w:type="paragraph" w:styleId="NoSpacing">
    <w:name w:val="No Spacing"/>
    <w:basedOn w:val="Normal"/>
    <w:qFormat/>
    <w:rsid w:val="0013413D"/>
    <w:rPr>
      <w:rFonts w:ascii="Calibri" w:eastAsia="SimSun" w:hAnsi="Calibri"/>
      <w:szCs w:val="32"/>
    </w:rPr>
  </w:style>
  <w:style w:type="character" w:styleId="Strong">
    <w:name w:val="Strong"/>
    <w:basedOn w:val="DefaultParagraphFont"/>
    <w:uiPriority w:val="22"/>
    <w:qFormat/>
    <w:rsid w:val="00E61F89"/>
    <w:rPr>
      <w:b/>
      <w:bCs/>
    </w:rPr>
  </w:style>
  <w:style w:type="character" w:styleId="Emphasis">
    <w:name w:val="Emphasis"/>
    <w:qFormat/>
    <w:rsid w:val="00793219"/>
    <w:rPr>
      <w:rFonts w:ascii="Calibri" w:hAnsi="Calibri" w:cs="Times New Roman"/>
      <w:b/>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0655">
      <w:bodyDiv w:val="1"/>
      <w:marLeft w:val="0"/>
      <w:marRight w:val="0"/>
      <w:marTop w:val="0"/>
      <w:marBottom w:val="0"/>
      <w:divBdr>
        <w:top w:val="none" w:sz="0" w:space="0" w:color="auto"/>
        <w:left w:val="none" w:sz="0" w:space="0" w:color="auto"/>
        <w:bottom w:val="none" w:sz="0" w:space="0" w:color="auto"/>
        <w:right w:val="none" w:sz="0" w:space="0" w:color="auto"/>
      </w:divBdr>
    </w:div>
    <w:div w:id="83843083">
      <w:bodyDiv w:val="1"/>
      <w:marLeft w:val="0"/>
      <w:marRight w:val="0"/>
      <w:marTop w:val="0"/>
      <w:marBottom w:val="0"/>
      <w:divBdr>
        <w:top w:val="none" w:sz="0" w:space="0" w:color="auto"/>
        <w:left w:val="none" w:sz="0" w:space="0" w:color="auto"/>
        <w:bottom w:val="none" w:sz="0" w:space="0" w:color="auto"/>
        <w:right w:val="none" w:sz="0" w:space="0" w:color="auto"/>
      </w:divBdr>
    </w:div>
    <w:div w:id="121730575">
      <w:bodyDiv w:val="1"/>
      <w:marLeft w:val="0"/>
      <w:marRight w:val="0"/>
      <w:marTop w:val="0"/>
      <w:marBottom w:val="0"/>
      <w:divBdr>
        <w:top w:val="none" w:sz="0" w:space="0" w:color="auto"/>
        <w:left w:val="none" w:sz="0" w:space="0" w:color="auto"/>
        <w:bottom w:val="none" w:sz="0" w:space="0" w:color="auto"/>
        <w:right w:val="none" w:sz="0" w:space="0" w:color="auto"/>
      </w:divBdr>
    </w:div>
    <w:div w:id="156111843">
      <w:bodyDiv w:val="1"/>
      <w:marLeft w:val="0"/>
      <w:marRight w:val="0"/>
      <w:marTop w:val="0"/>
      <w:marBottom w:val="0"/>
      <w:divBdr>
        <w:top w:val="none" w:sz="0" w:space="0" w:color="auto"/>
        <w:left w:val="none" w:sz="0" w:space="0" w:color="auto"/>
        <w:bottom w:val="none" w:sz="0" w:space="0" w:color="auto"/>
        <w:right w:val="none" w:sz="0" w:space="0" w:color="auto"/>
      </w:divBdr>
    </w:div>
    <w:div w:id="210189947">
      <w:bodyDiv w:val="1"/>
      <w:marLeft w:val="0"/>
      <w:marRight w:val="0"/>
      <w:marTop w:val="0"/>
      <w:marBottom w:val="0"/>
      <w:divBdr>
        <w:top w:val="none" w:sz="0" w:space="0" w:color="auto"/>
        <w:left w:val="none" w:sz="0" w:space="0" w:color="auto"/>
        <w:bottom w:val="none" w:sz="0" w:space="0" w:color="auto"/>
        <w:right w:val="none" w:sz="0" w:space="0" w:color="auto"/>
      </w:divBdr>
    </w:div>
    <w:div w:id="220138777">
      <w:bodyDiv w:val="1"/>
      <w:marLeft w:val="0"/>
      <w:marRight w:val="0"/>
      <w:marTop w:val="0"/>
      <w:marBottom w:val="0"/>
      <w:divBdr>
        <w:top w:val="none" w:sz="0" w:space="0" w:color="auto"/>
        <w:left w:val="none" w:sz="0" w:space="0" w:color="auto"/>
        <w:bottom w:val="none" w:sz="0" w:space="0" w:color="auto"/>
        <w:right w:val="none" w:sz="0" w:space="0" w:color="auto"/>
      </w:divBdr>
    </w:div>
    <w:div w:id="325401214">
      <w:bodyDiv w:val="1"/>
      <w:marLeft w:val="0"/>
      <w:marRight w:val="0"/>
      <w:marTop w:val="0"/>
      <w:marBottom w:val="0"/>
      <w:divBdr>
        <w:top w:val="none" w:sz="0" w:space="0" w:color="auto"/>
        <w:left w:val="none" w:sz="0" w:space="0" w:color="auto"/>
        <w:bottom w:val="none" w:sz="0" w:space="0" w:color="auto"/>
        <w:right w:val="none" w:sz="0" w:space="0" w:color="auto"/>
      </w:divBdr>
    </w:div>
    <w:div w:id="335813793">
      <w:bodyDiv w:val="1"/>
      <w:marLeft w:val="0"/>
      <w:marRight w:val="0"/>
      <w:marTop w:val="0"/>
      <w:marBottom w:val="0"/>
      <w:divBdr>
        <w:top w:val="none" w:sz="0" w:space="0" w:color="auto"/>
        <w:left w:val="none" w:sz="0" w:space="0" w:color="auto"/>
        <w:bottom w:val="none" w:sz="0" w:space="0" w:color="auto"/>
        <w:right w:val="none" w:sz="0" w:space="0" w:color="auto"/>
      </w:divBdr>
    </w:div>
    <w:div w:id="342364494">
      <w:bodyDiv w:val="1"/>
      <w:marLeft w:val="0"/>
      <w:marRight w:val="0"/>
      <w:marTop w:val="0"/>
      <w:marBottom w:val="0"/>
      <w:divBdr>
        <w:top w:val="none" w:sz="0" w:space="0" w:color="auto"/>
        <w:left w:val="none" w:sz="0" w:space="0" w:color="auto"/>
        <w:bottom w:val="none" w:sz="0" w:space="0" w:color="auto"/>
        <w:right w:val="none" w:sz="0" w:space="0" w:color="auto"/>
      </w:divBdr>
    </w:div>
    <w:div w:id="408695559">
      <w:bodyDiv w:val="1"/>
      <w:marLeft w:val="0"/>
      <w:marRight w:val="0"/>
      <w:marTop w:val="0"/>
      <w:marBottom w:val="0"/>
      <w:divBdr>
        <w:top w:val="none" w:sz="0" w:space="0" w:color="auto"/>
        <w:left w:val="none" w:sz="0" w:space="0" w:color="auto"/>
        <w:bottom w:val="none" w:sz="0" w:space="0" w:color="auto"/>
        <w:right w:val="none" w:sz="0" w:space="0" w:color="auto"/>
      </w:divBdr>
    </w:div>
    <w:div w:id="503207096">
      <w:bodyDiv w:val="1"/>
      <w:marLeft w:val="0"/>
      <w:marRight w:val="0"/>
      <w:marTop w:val="0"/>
      <w:marBottom w:val="0"/>
      <w:divBdr>
        <w:top w:val="none" w:sz="0" w:space="0" w:color="auto"/>
        <w:left w:val="none" w:sz="0" w:space="0" w:color="auto"/>
        <w:bottom w:val="none" w:sz="0" w:space="0" w:color="auto"/>
        <w:right w:val="none" w:sz="0" w:space="0" w:color="auto"/>
      </w:divBdr>
    </w:div>
    <w:div w:id="568662146">
      <w:bodyDiv w:val="1"/>
      <w:marLeft w:val="0"/>
      <w:marRight w:val="0"/>
      <w:marTop w:val="0"/>
      <w:marBottom w:val="0"/>
      <w:divBdr>
        <w:top w:val="none" w:sz="0" w:space="0" w:color="auto"/>
        <w:left w:val="none" w:sz="0" w:space="0" w:color="auto"/>
        <w:bottom w:val="none" w:sz="0" w:space="0" w:color="auto"/>
        <w:right w:val="none" w:sz="0" w:space="0" w:color="auto"/>
      </w:divBdr>
    </w:div>
    <w:div w:id="569776096">
      <w:bodyDiv w:val="1"/>
      <w:marLeft w:val="0"/>
      <w:marRight w:val="0"/>
      <w:marTop w:val="0"/>
      <w:marBottom w:val="0"/>
      <w:divBdr>
        <w:top w:val="none" w:sz="0" w:space="0" w:color="auto"/>
        <w:left w:val="none" w:sz="0" w:space="0" w:color="auto"/>
        <w:bottom w:val="none" w:sz="0" w:space="0" w:color="auto"/>
        <w:right w:val="none" w:sz="0" w:space="0" w:color="auto"/>
      </w:divBdr>
    </w:div>
    <w:div w:id="624235359">
      <w:bodyDiv w:val="1"/>
      <w:marLeft w:val="0"/>
      <w:marRight w:val="0"/>
      <w:marTop w:val="0"/>
      <w:marBottom w:val="0"/>
      <w:divBdr>
        <w:top w:val="none" w:sz="0" w:space="0" w:color="auto"/>
        <w:left w:val="none" w:sz="0" w:space="0" w:color="auto"/>
        <w:bottom w:val="none" w:sz="0" w:space="0" w:color="auto"/>
        <w:right w:val="none" w:sz="0" w:space="0" w:color="auto"/>
      </w:divBdr>
    </w:div>
    <w:div w:id="641815265">
      <w:bodyDiv w:val="1"/>
      <w:marLeft w:val="0"/>
      <w:marRight w:val="0"/>
      <w:marTop w:val="0"/>
      <w:marBottom w:val="0"/>
      <w:divBdr>
        <w:top w:val="none" w:sz="0" w:space="0" w:color="auto"/>
        <w:left w:val="none" w:sz="0" w:space="0" w:color="auto"/>
        <w:bottom w:val="none" w:sz="0" w:space="0" w:color="auto"/>
        <w:right w:val="none" w:sz="0" w:space="0" w:color="auto"/>
      </w:divBdr>
    </w:div>
    <w:div w:id="662664827">
      <w:bodyDiv w:val="1"/>
      <w:marLeft w:val="0"/>
      <w:marRight w:val="0"/>
      <w:marTop w:val="0"/>
      <w:marBottom w:val="0"/>
      <w:divBdr>
        <w:top w:val="none" w:sz="0" w:space="0" w:color="auto"/>
        <w:left w:val="none" w:sz="0" w:space="0" w:color="auto"/>
        <w:bottom w:val="none" w:sz="0" w:space="0" w:color="auto"/>
        <w:right w:val="none" w:sz="0" w:space="0" w:color="auto"/>
      </w:divBdr>
    </w:div>
    <w:div w:id="734159348">
      <w:bodyDiv w:val="1"/>
      <w:marLeft w:val="0"/>
      <w:marRight w:val="0"/>
      <w:marTop w:val="0"/>
      <w:marBottom w:val="0"/>
      <w:divBdr>
        <w:top w:val="none" w:sz="0" w:space="0" w:color="auto"/>
        <w:left w:val="none" w:sz="0" w:space="0" w:color="auto"/>
        <w:bottom w:val="none" w:sz="0" w:space="0" w:color="auto"/>
        <w:right w:val="none" w:sz="0" w:space="0" w:color="auto"/>
      </w:divBdr>
    </w:div>
    <w:div w:id="744760139">
      <w:bodyDiv w:val="1"/>
      <w:marLeft w:val="0"/>
      <w:marRight w:val="0"/>
      <w:marTop w:val="0"/>
      <w:marBottom w:val="0"/>
      <w:divBdr>
        <w:top w:val="none" w:sz="0" w:space="0" w:color="auto"/>
        <w:left w:val="none" w:sz="0" w:space="0" w:color="auto"/>
        <w:bottom w:val="none" w:sz="0" w:space="0" w:color="auto"/>
        <w:right w:val="none" w:sz="0" w:space="0" w:color="auto"/>
      </w:divBdr>
    </w:div>
    <w:div w:id="766853994">
      <w:bodyDiv w:val="1"/>
      <w:marLeft w:val="0"/>
      <w:marRight w:val="0"/>
      <w:marTop w:val="0"/>
      <w:marBottom w:val="0"/>
      <w:divBdr>
        <w:top w:val="none" w:sz="0" w:space="0" w:color="auto"/>
        <w:left w:val="none" w:sz="0" w:space="0" w:color="auto"/>
        <w:bottom w:val="none" w:sz="0" w:space="0" w:color="auto"/>
        <w:right w:val="none" w:sz="0" w:space="0" w:color="auto"/>
      </w:divBdr>
    </w:div>
    <w:div w:id="775637504">
      <w:bodyDiv w:val="1"/>
      <w:marLeft w:val="0"/>
      <w:marRight w:val="0"/>
      <w:marTop w:val="0"/>
      <w:marBottom w:val="0"/>
      <w:divBdr>
        <w:top w:val="none" w:sz="0" w:space="0" w:color="auto"/>
        <w:left w:val="none" w:sz="0" w:space="0" w:color="auto"/>
        <w:bottom w:val="none" w:sz="0" w:space="0" w:color="auto"/>
        <w:right w:val="none" w:sz="0" w:space="0" w:color="auto"/>
      </w:divBdr>
    </w:div>
    <w:div w:id="855732001">
      <w:bodyDiv w:val="1"/>
      <w:marLeft w:val="0"/>
      <w:marRight w:val="0"/>
      <w:marTop w:val="0"/>
      <w:marBottom w:val="0"/>
      <w:divBdr>
        <w:top w:val="none" w:sz="0" w:space="0" w:color="auto"/>
        <w:left w:val="none" w:sz="0" w:space="0" w:color="auto"/>
        <w:bottom w:val="none" w:sz="0" w:space="0" w:color="auto"/>
        <w:right w:val="none" w:sz="0" w:space="0" w:color="auto"/>
      </w:divBdr>
    </w:div>
    <w:div w:id="859901781">
      <w:bodyDiv w:val="1"/>
      <w:marLeft w:val="0"/>
      <w:marRight w:val="0"/>
      <w:marTop w:val="0"/>
      <w:marBottom w:val="0"/>
      <w:divBdr>
        <w:top w:val="none" w:sz="0" w:space="0" w:color="auto"/>
        <w:left w:val="none" w:sz="0" w:space="0" w:color="auto"/>
        <w:bottom w:val="none" w:sz="0" w:space="0" w:color="auto"/>
        <w:right w:val="none" w:sz="0" w:space="0" w:color="auto"/>
      </w:divBdr>
    </w:div>
    <w:div w:id="978073656">
      <w:bodyDiv w:val="1"/>
      <w:marLeft w:val="0"/>
      <w:marRight w:val="0"/>
      <w:marTop w:val="0"/>
      <w:marBottom w:val="0"/>
      <w:divBdr>
        <w:top w:val="none" w:sz="0" w:space="0" w:color="auto"/>
        <w:left w:val="none" w:sz="0" w:space="0" w:color="auto"/>
        <w:bottom w:val="none" w:sz="0" w:space="0" w:color="auto"/>
        <w:right w:val="none" w:sz="0" w:space="0" w:color="auto"/>
      </w:divBdr>
    </w:div>
    <w:div w:id="1023745512">
      <w:bodyDiv w:val="1"/>
      <w:marLeft w:val="0"/>
      <w:marRight w:val="0"/>
      <w:marTop w:val="0"/>
      <w:marBottom w:val="0"/>
      <w:divBdr>
        <w:top w:val="none" w:sz="0" w:space="0" w:color="auto"/>
        <w:left w:val="none" w:sz="0" w:space="0" w:color="auto"/>
        <w:bottom w:val="none" w:sz="0" w:space="0" w:color="auto"/>
        <w:right w:val="none" w:sz="0" w:space="0" w:color="auto"/>
      </w:divBdr>
      <w:divsChild>
        <w:div w:id="48505051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061058065">
      <w:bodyDiv w:val="1"/>
      <w:marLeft w:val="0"/>
      <w:marRight w:val="0"/>
      <w:marTop w:val="0"/>
      <w:marBottom w:val="0"/>
      <w:divBdr>
        <w:top w:val="none" w:sz="0" w:space="0" w:color="auto"/>
        <w:left w:val="none" w:sz="0" w:space="0" w:color="auto"/>
        <w:bottom w:val="none" w:sz="0" w:space="0" w:color="auto"/>
        <w:right w:val="none" w:sz="0" w:space="0" w:color="auto"/>
      </w:divBdr>
    </w:div>
    <w:div w:id="1062292817">
      <w:bodyDiv w:val="1"/>
      <w:marLeft w:val="0"/>
      <w:marRight w:val="0"/>
      <w:marTop w:val="0"/>
      <w:marBottom w:val="0"/>
      <w:divBdr>
        <w:top w:val="none" w:sz="0" w:space="0" w:color="auto"/>
        <w:left w:val="none" w:sz="0" w:space="0" w:color="auto"/>
        <w:bottom w:val="none" w:sz="0" w:space="0" w:color="auto"/>
        <w:right w:val="none" w:sz="0" w:space="0" w:color="auto"/>
      </w:divBdr>
    </w:div>
    <w:div w:id="1081760269">
      <w:bodyDiv w:val="1"/>
      <w:marLeft w:val="0"/>
      <w:marRight w:val="0"/>
      <w:marTop w:val="0"/>
      <w:marBottom w:val="0"/>
      <w:divBdr>
        <w:top w:val="none" w:sz="0" w:space="0" w:color="auto"/>
        <w:left w:val="none" w:sz="0" w:space="0" w:color="auto"/>
        <w:bottom w:val="none" w:sz="0" w:space="0" w:color="auto"/>
        <w:right w:val="none" w:sz="0" w:space="0" w:color="auto"/>
      </w:divBdr>
    </w:div>
    <w:div w:id="1107038636">
      <w:bodyDiv w:val="1"/>
      <w:marLeft w:val="0"/>
      <w:marRight w:val="0"/>
      <w:marTop w:val="0"/>
      <w:marBottom w:val="0"/>
      <w:divBdr>
        <w:top w:val="none" w:sz="0" w:space="0" w:color="auto"/>
        <w:left w:val="none" w:sz="0" w:space="0" w:color="auto"/>
        <w:bottom w:val="none" w:sz="0" w:space="0" w:color="auto"/>
        <w:right w:val="none" w:sz="0" w:space="0" w:color="auto"/>
      </w:divBdr>
    </w:div>
    <w:div w:id="1181358046">
      <w:bodyDiv w:val="1"/>
      <w:marLeft w:val="0"/>
      <w:marRight w:val="0"/>
      <w:marTop w:val="0"/>
      <w:marBottom w:val="0"/>
      <w:divBdr>
        <w:top w:val="none" w:sz="0" w:space="0" w:color="auto"/>
        <w:left w:val="none" w:sz="0" w:space="0" w:color="auto"/>
        <w:bottom w:val="none" w:sz="0" w:space="0" w:color="auto"/>
        <w:right w:val="none" w:sz="0" w:space="0" w:color="auto"/>
      </w:divBdr>
    </w:div>
    <w:div w:id="1230656557">
      <w:bodyDiv w:val="1"/>
      <w:marLeft w:val="0"/>
      <w:marRight w:val="0"/>
      <w:marTop w:val="0"/>
      <w:marBottom w:val="0"/>
      <w:divBdr>
        <w:top w:val="none" w:sz="0" w:space="0" w:color="auto"/>
        <w:left w:val="none" w:sz="0" w:space="0" w:color="auto"/>
        <w:bottom w:val="none" w:sz="0" w:space="0" w:color="auto"/>
        <w:right w:val="none" w:sz="0" w:space="0" w:color="auto"/>
      </w:divBdr>
    </w:div>
    <w:div w:id="1237059447">
      <w:bodyDiv w:val="1"/>
      <w:marLeft w:val="0"/>
      <w:marRight w:val="0"/>
      <w:marTop w:val="0"/>
      <w:marBottom w:val="0"/>
      <w:divBdr>
        <w:top w:val="none" w:sz="0" w:space="0" w:color="auto"/>
        <w:left w:val="none" w:sz="0" w:space="0" w:color="auto"/>
        <w:bottom w:val="none" w:sz="0" w:space="0" w:color="auto"/>
        <w:right w:val="none" w:sz="0" w:space="0" w:color="auto"/>
      </w:divBdr>
    </w:div>
    <w:div w:id="1302537832">
      <w:bodyDiv w:val="1"/>
      <w:marLeft w:val="0"/>
      <w:marRight w:val="0"/>
      <w:marTop w:val="0"/>
      <w:marBottom w:val="0"/>
      <w:divBdr>
        <w:top w:val="none" w:sz="0" w:space="0" w:color="auto"/>
        <w:left w:val="none" w:sz="0" w:space="0" w:color="auto"/>
        <w:bottom w:val="none" w:sz="0" w:space="0" w:color="auto"/>
        <w:right w:val="none" w:sz="0" w:space="0" w:color="auto"/>
      </w:divBdr>
    </w:div>
    <w:div w:id="1343698680">
      <w:bodyDiv w:val="1"/>
      <w:marLeft w:val="0"/>
      <w:marRight w:val="0"/>
      <w:marTop w:val="0"/>
      <w:marBottom w:val="0"/>
      <w:divBdr>
        <w:top w:val="none" w:sz="0" w:space="0" w:color="auto"/>
        <w:left w:val="none" w:sz="0" w:space="0" w:color="auto"/>
        <w:bottom w:val="none" w:sz="0" w:space="0" w:color="auto"/>
        <w:right w:val="none" w:sz="0" w:space="0" w:color="auto"/>
      </w:divBdr>
    </w:div>
    <w:div w:id="1358698359">
      <w:bodyDiv w:val="1"/>
      <w:marLeft w:val="0"/>
      <w:marRight w:val="0"/>
      <w:marTop w:val="0"/>
      <w:marBottom w:val="0"/>
      <w:divBdr>
        <w:top w:val="none" w:sz="0" w:space="0" w:color="auto"/>
        <w:left w:val="none" w:sz="0" w:space="0" w:color="auto"/>
        <w:bottom w:val="none" w:sz="0" w:space="0" w:color="auto"/>
        <w:right w:val="none" w:sz="0" w:space="0" w:color="auto"/>
      </w:divBdr>
    </w:div>
    <w:div w:id="1364865375">
      <w:bodyDiv w:val="1"/>
      <w:marLeft w:val="0"/>
      <w:marRight w:val="0"/>
      <w:marTop w:val="0"/>
      <w:marBottom w:val="0"/>
      <w:divBdr>
        <w:top w:val="none" w:sz="0" w:space="0" w:color="auto"/>
        <w:left w:val="none" w:sz="0" w:space="0" w:color="auto"/>
        <w:bottom w:val="none" w:sz="0" w:space="0" w:color="auto"/>
        <w:right w:val="none" w:sz="0" w:space="0" w:color="auto"/>
      </w:divBdr>
    </w:div>
    <w:div w:id="1373573308">
      <w:bodyDiv w:val="1"/>
      <w:marLeft w:val="0"/>
      <w:marRight w:val="0"/>
      <w:marTop w:val="0"/>
      <w:marBottom w:val="0"/>
      <w:divBdr>
        <w:top w:val="none" w:sz="0" w:space="0" w:color="auto"/>
        <w:left w:val="none" w:sz="0" w:space="0" w:color="auto"/>
        <w:bottom w:val="none" w:sz="0" w:space="0" w:color="auto"/>
        <w:right w:val="none" w:sz="0" w:space="0" w:color="auto"/>
      </w:divBdr>
    </w:div>
    <w:div w:id="1518350731">
      <w:bodyDiv w:val="1"/>
      <w:marLeft w:val="0"/>
      <w:marRight w:val="0"/>
      <w:marTop w:val="0"/>
      <w:marBottom w:val="0"/>
      <w:divBdr>
        <w:top w:val="none" w:sz="0" w:space="0" w:color="auto"/>
        <w:left w:val="none" w:sz="0" w:space="0" w:color="auto"/>
        <w:bottom w:val="none" w:sz="0" w:space="0" w:color="auto"/>
        <w:right w:val="none" w:sz="0" w:space="0" w:color="auto"/>
      </w:divBdr>
    </w:div>
    <w:div w:id="1606763592">
      <w:bodyDiv w:val="1"/>
      <w:marLeft w:val="0"/>
      <w:marRight w:val="0"/>
      <w:marTop w:val="0"/>
      <w:marBottom w:val="0"/>
      <w:divBdr>
        <w:top w:val="none" w:sz="0" w:space="0" w:color="auto"/>
        <w:left w:val="none" w:sz="0" w:space="0" w:color="auto"/>
        <w:bottom w:val="none" w:sz="0" w:space="0" w:color="auto"/>
        <w:right w:val="none" w:sz="0" w:space="0" w:color="auto"/>
      </w:divBdr>
    </w:div>
    <w:div w:id="1625579688">
      <w:bodyDiv w:val="1"/>
      <w:marLeft w:val="0"/>
      <w:marRight w:val="0"/>
      <w:marTop w:val="0"/>
      <w:marBottom w:val="0"/>
      <w:divBdr>
        <w:top w:val="none" w:sz="0" w:space="0" w:color="auto"/>
        <w:left w:val="none" w:sz="0" w:space="0" w:color="auto"/>
        <w:bottom w:val="none" w:sz="0" w:space="0" w:color="auto"/>
        <w:right w:val="none" w:sz="0" w:space="0" w:color="auto"/>
      </w:divBdr>
    </w:div>
    <w:div w:id="1853179966">
      <w:bodyDiv w:val="1"/>
      <w:marLeft w:val="0"/>
      <w:marRight w:val="0"/>
      <w:marTop w:val="0"/>
      <w:marBottom w:val="0"/>
      <w:divBdr>
        <w:top w:val="none" w:sz="0" w:space="0" w:color="auto"/>
        <w:left w:val="none" w:sz="0" w:space="0" w:color="auto"/>
        <w:bottom w:val="none" w:sz="0" w:space="0" w:color="auto"/>
        <w:right w:val="none" w:sz="0" w:space="0" w:color="auto"/>
      </w:divBdr>
    </w:div>
    <w:div w:id="1872956349">
      <w:bodyDiv w:val="1"/>
      <w:marLeft w:val="0"/>
      <w:marRight w:val="0"/>
      <w:marTop w:val="0"/>
      <w:marBottom w:val="0"/>
      <w:divBdr>
        <w:top w:val="none" w:sz="0" w:space="0" w:color="auto"/>
        <w:left w:val="none" w:sz="0" w:space="0" w:color="auto"/>
        <w:bottom w:val="none" w:sz="0" w:space="0" w:color="auto"/>
        <w:right w:val="none" w:sz="0" w:space="0" w:color="auto"/>
      </w:divBdr>
    </w:div>
    <w:div w:id="1948347775">
      <w:bodyDiv w:val="1"/>
      <w:marLeft w:val="0"/>
      <w:marRight w:val="0"/>
      <w:marTop w:val="0"/>
      <w:marBottom w:val="0"/>
      <w:divBdr>
        <w:top w:val="none" w:sz="0" w:space="0" w:color="auto"/>
        <w:left w:val="none" w:sz="0" w:space="0" w:color="auto"/>
        <w:bottom w:val="none" w:sz="0" w:space="0" w:color="auto"/>
        <w:right w:val="none" w:sz="0" w:space="0" w:color="auto"/>
      </w:divBdr>
    </w:div>
    <w:div w:id="1981184902">
      <w:bodyDiv w:val="1"/>
      <w:marLeft w:val="0"/>
      <w:marRight w:val="0"/>
      <w:marTop w:val="0"/>
      <w:marBottom w:val="0"/>
      <w:divBdr>
        <w:top w:val="none" w:sz="0" w:space="0" w:color="auto"/>
        <w:left w:val="none" w:sz="0" w:space="0" w:color="auto"/>
        <w:bottom w:val="none" w:sz="0" w:space="0" w:color="auto"/>
        <w:right w:val="none" w:sz="0" w:space="0" w:color="auto"/>
      </w:divBdr>
    </w:div>
    <w:div w:id="198288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8</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Chi Hoang</dc:creator>
  <cp:keywords/>
  <dc:description/>
  <cp:lastModifiedBy>Bui Thuy Yen Anh</cp:lastModifiedBy>
  <cp:revision>7</cp:revision>
  <dcterms:created xsi:type="dcterms:W3CDTF">2023-04-06T12:38:00Z</dcterms:created>
  <dcterms:modified xsi:type="dcterms:W3CDTF">2023-05-27T02:42:00Z</dcterms:modified>
</cp:coreProperties>
</file>